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68F1F" w14:textId="77777777" w:rsidR="00427C92" w:rsidRDefault="00000000">
      <w:pPr>
        <w:jc w:val="center"/>
        <w:rPr>
          <w:rFonts w:ascii="方正小标宋_GBK" w:eastAsia="方正小标宋_GBK" w:hAnsi="方正小标宋_GBK"/>
          <w:bCs/>
          <w:sz w:val="32"/>
          <w:szCs w:val="32"/>
        </w:rPr>
      </w:pPr>
      <w:r>
        <w:rPr>
          <w:rFonts w:ascii="方正小标宋_GBK" w:eastAsia="方正小标宋_GBK" w:hAnsi="方正小标宋_GBK" w:hint="eastAsia"/>
          <w:bCs/>
          <w:sz w:val="32"/>
          <w:szCs w:val="32"/>
        </w:rPr>
        <w:t>四川外国语大学网络与继续教育学院</w:t>
      </w:r>
    </w:p>
    <w:p w14:paraId="7BDD80EF" w14:textId="77777777" w:rsidR="00427C92" w:rsidRDefault="00000000">
      <w:pPr>
        <w:jc w:val="center"/>
        <w:rPr>
          <w:rFonts w:ascii="方正小标宋_GBK" w:eastAsia="方正小标宋_GBK" w:hAnsi="方正小标宋_GBK"/>
          <w:bCs/>
          <w:sz w:val="32"/>
          <w:szCs w:val="32"/>
        </w:rPr>
      </w:pPr>
      <w:r>
        <w:rPr>
          <w:rFonts w:ascii="方正小标宋_GBK" w:eastAsia="方正小标宋_GBK" w:hAnsi="方正小标宋_GBK" w:hint="eastAsia"/>
          <w:bCs/>
          <w:sz w:val="32"/>
          <w:szCs w:val="32"/>
        </w:rPr>
        <w:t>非外语类专业本科毕业论文写作规范</w:t>
      </w:r>
    </w:p>
    <w:p w14:paraId="7BA84782" w14:textId="77777777" w:rsidR="00427C92" w:rsidRDefault="00427C92">
      <w:pPr>
        <w:spacing w:line="400" w:lineRule="exact"/>
      </w:pPr>
    </w:p>
    <w:p w14:paraId="01CC3BA5" w14:textId="77777777" w:rsidR="00427C92" w:rsidRDefault="00000000">
      <w:pPr>
        <w:pStyle w:val="a5"/>
        <w:spacing w:before="78" w:line="360" w:lineRule="auto"/>
        <w:ind w:left="21" w:right="81" w:firstLine="484"/>
      </w:pPr>
      <w:r>
        <w:rPr>
          <w:spacing w:val="-3"/>
          <w14:textOutline w14:w="4356" w14:cap="sq" w14:cmpd="sng" w14:algn="ctr">
            <w14:solidFill>
              <w14:srgbClr w14:val="000000"/>
            </w14:solidFill>
            <w14:prstDash w14:val="solid"/>
            <w14:bevel/>
          </w14:textOutline>
        </w:rPr>
        <w:t>第一条</w:t>
      </w:r>
      <w:r>
        <w:rPr>
          <w:spacing w:val="-3"/>
        </w:rPr>
        <w:t xml:space="preserve">  本科毕业论文是实现本科培养目标的重要教学环节。毕</w:t>
      </w:r>
      <w:r>
        <w:rPr>
          <w:spacing w:val="-4"/>
        </w:rPr>
        <w:t>业论文的写</w:t>
      </w:r>
      <w:r>
        <w:t xml:space="preserve"> </w:t>
      </w:r>
      <w:r>
        <w:rPr>
          <w:spacing w:val="-3"/>
        </w:rPr>
        <w:t>作是对学生综合素质的检验。它既是检测学生综合运用所学的基础理论、专业知</w:t>
      </w:r>
      <w:r>
        <w:rPr>
          <w:spacing w:val="2"/>
        </w:rPr>
        <w:t xml:space="preserve"> </w:t>
      </w:r>
      <w:r>
        <w:rPr>
          <w:spacing w:val="-3"/>
        </w:rPr>
        <w:t>识和基本技能进行科学研究、理论思考与实践设计能力的重要手段，也是对学生</w:t>
      </w:r>
      <w:r>
        <w:rPr>
          <w:spacing w:val="2"/>
        </w:rPr>
        <w:t xml:space="preserve"> </w:t>
      </w:r>
      <w:r>
        <w:rPr>
          <w:spacing w:val="-3"/>
        </w:rPr>
        <w:t>进行初步的科研训练，掌握基本的科研方法，培养观察问题、分析问题和解决问题能力的重要过程。为了进一步做好我</w:t>
      </w:r>
      <w:r>
        <w:rPr>
          <w:rFonts w:hint="eastAsia"/>
          <w:spacing w:val="-3"/>
        </w:rPr>
        <w:t>院</w:t>
      </w:r>
      <w:r>
        <w:rPr>
          <w:spacing w:val="-3"/>
        </w:rPr>
        <w:t>各非外语专业本科毕业论文工</w:t>
      </w:r>
      <w:r>
        <w:t>作，加强本科毕业论文的规范管理，结合我</w:t>
      </w:r>
      <w:r>
        <w:rPr>
          <w:rFonts w:hint="eastAsia"/>
        </w:rPr>
        <w:t>院</w:t>
      </w:r>
      <w:r>
        <w:rPr>
          <w:spacing w:val="-1"/>
        </w:rPr>
        <w:t>实际，特制定本写作规范。</w:t>
      </w:r>
    </w:p>
    <w:p w14:paraId="1318CE55" w14:textId="77777777" w:rsidR="00427C92" w:rsidRDefault="00427C92">
      <w:pPr>
        <w:spacing w:line="383" w:lineRule="auto"/>
      </w:pPr>
    </w:p>
    <w:p w14:paraId="39B05EDC" w14:textId="77777777" w:rsidR="00427C92" w:rsidRDefault="00000000">
      <w:pPr>
        <w:pStyle w:val="a5"/>
        <w:spacing w:before="78" w:line="220" w:lineRule="auto"/>
        <w:ind w:left="505"/>
      </w:pPr>
      <w:r>
        <w:rPr>
          <w:spacing w:val="-1"/>
          <w14:textOutline w14:w="4356" w14:cap="sq" w14:cmpd="sng" w14:algn="ctr">
            <w14:solidFill>
              <w14:srgbClr w14:val="000000"/>
            </w14:solidFill>
            <w14:prstDash w14:val="solid"/>
            <w14:bevel/>
          </w14:textOutline>
        </w:rPr>
        <w:t>第二条</w:t>
      </w:r>
      <w:r>
        <w:rPr>
          <w:spacing w:val="-1"/>
        </w:rPr>
        <w:t xml:space="preserve">  总体要求</w:t>
      </w:r>
    </w:p>
    <w:p w14:paraId="3E33EF72" w14:textId="77777777" w:rsidR="00427C92" w:rsidRDefault="00427C92">
      <w:pPr>
        <w:spacing w:line="379" w:lineRule="auto"/>
      </w:pPr>
    </w:p>
    <w:p w14:paraId="6975B3DD" w14:textId="77777777" w:rsidR="00427C92" w:rsidRDefault="00000000">
      <w:pPr>
        <w:pStyle w:val="a5"/>
        <w:spacing w:before="79" w:line="360" w:lineRule="auto"/>
        <w:ind w:left="22" w:firstLine="481"/>
      </w:pPr>
      <w:r>
        <w:rPr>
          <w:spacing w:val="-4"/>
        </w:rPr>
        <w:t>本科毕业论文要求学生在掌握本专业的基础理论、专业知识和基本技能的基</w:t>
      </w:r>
      <w:r>
        <w:rPr>
          <w:spacing w:val="-1"/>
        </w:rPr>
        <w:t>础上，通过查阅相关资料，有条理、有逻辑地观察问题、分析问题和解决问题。</w:t>
      </w:r>
      <w:r>
        <w:rPr>
          <w:spacing w:val="-7"/>
        </w:rPr>
        <w:t>论文要求观点鲜明、论据充分、论证有力、逻辑性强、条</w:t>
      </w:r>
      <w:r>
        <w:rPr>
          <w:spacing w:val="-8"/>
        </w:rPr>
        <w:t>理清楚、文字正确通顺、</w:t>
      </w:r>
      <w:r>
        <w:rPr>
          <w:spacing w:val="-3"/>
        </w:rPr>
        <w:t>格式规范。同时，鼓励学生进行思维与观念上的</w:t>
      </w:r>
      <w:r>
        <w:rPr>
          <w:spacing w:val="-4"/>
        </w:rPr>
        <w:t>创新，培养学生的创新能力，鼓</w:t>
      </w:r>
      <w:r>
        <w:rPr>
          <w:spacing w:val="-3"/>
        </w:rPr>
        <w:t>励学生发表新见解；论文应该科学合理地利用资料，严禁抄袭或剽窃他人的作品</w:t>
      </w:r>
      <w:r>
        <w:rPr>
          <w:spacing w:val="-9"/>
        </w:rPr>
        <w:t>。</w:t>
      </w:r>
    </w:p>
    <w:p w14:paraId="6382221D" w14:textId="77777777" w:rsidR="00427C92" w:rsidRDefault="00427C92">
      <w:pPr>
        <w:spacing w:line="414" w:lineRule="auto"/>
      </w:pPr>
    </w:p>
    <w:p w14:paraId="1263A3E8" w14:textId="77777777" w:rsidR="00427C92" w:rsidRDefault="00000000">
      <w:pPr>
        <w:pStyle w:val="a5"/>
        <w:spacing w:before="78" w:line="220" w:lineRule="auto"/>
        <w:ind w:left="503"/>
      </w:pPr>
      <w:r>
        <w:rPr>
          <w:spacing w:val="-1"/>
          <w14:textOutline w14:w="4356" w14:cap="sq" w14:cmpd="sng" w14:algn="ctr">
            <w14:solidFill>
              <w14:srgbClr w14:val="000000"/>
            </w14:solidFill>
            <w14:prstDash w14:val="solid"/>
            <w14:bevel/>
          </w14:textOutline>
        </w:rPr>
        <w:t>第三条</w:t>
      </w:r>
      <w:r>
        <w:rPr>
          <w:spacing w:val="-1"/>
        </w:rPr>
        <w:t xml:space="preserve">  选题范围</w:t>
      </w:r>
    </w:p>
    <w:p w14:paraId="1393A7F1" w14:textId="77777777" w:rsidR="00427C92" w:rsidRDefault="00000000">
      <w:pPr>
        <w:pStyle w:val="a5"/>
        <w:spacing w:before="182" w:line="360" w:lineRule="auto"/>
        <w:ind w:left="25" w:right="44" w:firstLine="477"/>
      </w:pPr>
      <w:r>
        <w:rPr>
          <w:spacing w:val="-2"/>
        </w:rPr>
        <w:t>选题适中与否，关系到能否顺利完成论文的撰写。题目过大，涉及面过宽，</w:t>
      </w:r>
      <w:r>
        <w:t xml:space="preserve"> </w:t>
      </w:r>
      <w:r>
        <w:rPr>
          <w:spacing w:val="-3"/>
        </w:rPr>
        <w:t>论文必然会空洞；选题范围过窄，论文无法展开。因此，论文选题要适当、论题</w:t>
      </w:r>
      <w:r>
        <w:rPr>
          <w:spacing w:val="-7"/>
        </w:rPr>
        <w:t>应集中，要达到论点明确、材料</w:t>
      </w:r>
      <w:r>
        <w:rPr>
          <w:rFonts w:hint="eastAsia"/>
          <w:spacing w:val="-7"/>
        </w:rPr>
        <w:t>详实</w:t>
      </w:r>
      <w:r>
        <w:rPr>
          <w:spacing w:val="-7"/>
        </w:rPr>
        <w:t>，要有一定深度、说</w:t>
      </w:r>
      <w:r>
        <w:rPr>
          <w:spacing w:val="-8"/>
        </w:rPr>
        <w:t>服力和一定的学术价值。</w:t>
      </w:r>
    </w:p>
    <w:p w14:paraId="229E85EB" w14:textId="77777777" w:rsidR="00427C92" w:rsidRDefault="00000000">
      <w:pPr>
        <w:pStyle w:val="a5"/>
        <w:spacing w:before="184" w:line="360" w:lineRule="auto"/>
        <w:ind w:left="25" w:firstLine="478"/>
      </w:pPr>
      <w:r>
        <w:rPr>
          <w:rFonts w:hint="eastAsia"/>
          <w:spacing w:val="-8"/>
        </w:rPr>
        <w:t>学生</w:t>
      </w:r>
      <w:r>
        <w:rPr>
          <w:spacing w:val="-8"/>
        </w:rPr>
        <w:t>应以自己的个人知识架构、个人所长与爱好、学术能力、现有参考资料、</w:t>
      </w:r>
      <w:r>
        <w:rPr>
          <w:spacing w:val="-4"/>
        </w:rPr>
        <w:t>论题的学术价值与实践价值、写作时间及论文字数要求为综合因素确定某一个与</w:t>
      </w:r>
      <w:r>
        <w:rPr>
          <w:spacing w:val="-3"/>
        </w:rPr>
        <w:t>自己专业领域相关的论文题目。也可从</w:t>
      </w:r>
      <w:r>
        <w:rPr>
          <w:rFonts w:hint="eastAsia"/>
          <w:spacing w:val="-3"/>
        </w:rPr>
        <w:t>学院</w:t>
      </w:r>
      <w:r>
        <w:rPr>
          <w:spacing w:val="-3"/>
        </w:rPr>
        <w:t>提供的各相关专业本科毕业论</w:t>
      </w:r>
      <w:r>
        <w:rPr>
          <w:spacing w:val="-5"/>
        </w:rPr>
        <w:t>文备选题目中选取。</w:t>
      </w:r>
    </w:p>
    <w:p w14:paraId="36845925" w14:textId="77777777" w:rsidR="00427C92" w:rsidRDefault="00427C92">
      <w:pPr>
        <w:spacing w:line="413" w:lineRule="auto"/>
      </w:pPr>
    </w:p>
    <w:p w14:paraId="0E5CB2F1" w14:textId="77777777" w:rsidR="00427C92" w:rsidRDefault="00000000">
      <w:pPr>
        <w:pStyle w:val="a5"/>
        <w:spacing w:before="79" w:line="220" w:lineRule="auto"/>
        <w:ind w:left="503"/>
      </w:pPr>
      <w:r>
        <w:rPr>
          <w:spacing w:val="-1"/>
          <w14:textOutline w14:w="4356" w14:cap="sq" w14:cmpd="sng" w14:algn="ctr">
            <w14:solidFill>
              <w14:srgbClr w14:val="000000"/>
            </w14:solidFill>
            <w14:prstDash w14:val="solid"/>
            <w14:bevel/>
          </w14:textOutline>
        </w:rPr>
        <w:t>第四条</w:t>
      </w:r>
      <w:r>
        <w:rPr>
          <w:spacing w:val="-1"/>
        </w:rPr>
        <w:t xml:space="preserve">  语言与字数</w:t>
      </w:r>
    </w:p>
    <w:p w14:paraId="15497A81" w14:textId="77777777" w:rsidR="00427C92" w:rsidRDefault="00000000">
      <w:pPr>
        <w:pStyle w:val="a5"/>
        <w:spacing w:before="181" w:line="468" w:lineRule="exact"/>
        <w:ind w:left="504"/>
      </w:pPr>
      <w:r>
        <w:rPr>
          <w:rFonts w:hint="eastAsia"/>
          <w:spacing w:val="-3"/>
          <w:position w:val="17"/>
        </w:rPr>
        <w:t>非外语类专业</w:t>
      </w:r>
      <w:r>
        <w:rPr>
          <w:spacing w:val="-3"/>
          <w:position w:val="17"/>
        </w:rPr>
        <w:t>本科毕业论文须用中文撰写，封面页可不提供英</w:t>
      </w:r>
      <w:r>
        <w:rPr>
          <w:spacing w:val="-4"/>
          <w:position w:val="17"/>
        </w:rPr>
        <w:t>文题目，正文</w:t>
      </w:r>
    </w:p>
    <w:p w14:paraId="3EED6E1F" w14:textId="04EC2EEC" w:rsidR="00427C92" w:rsidRDefault="00000000">
      <w:pPr>
        <w:pStyle w:val="a5"/>
        <w:spacing w:before="1" w:line="220" w:lineRule="auto"/>
        <w:ind w:left="25"/>
      </w:pPr>
      <w:r>
        <w:rPr>
          <w:spacing w:val="-4"/>
        </w:rPr>
        <w:t>8000</w:t>
      </w:r>
      <w:r>
        <w:rPr>
          <w:spacing w:val="-50"/>
        </w:rPr>
        <w:t xml:space="preserve"> </w:t>
      </w:r>
      <w:r>
        <w:rPr>
          <w:spacing w:val="-4"/>
        </w:rPr>
        <w:t>字</w:t>
      </w:r>
      <w:r w:rsidR="007700B9">
        <w:rPr>
          <w:rFonts w:hint="eastAsia"/>
          <w:spacing w:val="-4"/>
        </w:rPr>
        <w:t>以上</w:t>
      </w:r>
      <w:r>
        <w:rPr>
          <w:spacing w:val="-4"/>
        </w:rPr>
        <w:t>。</w:t>
      </w:r>
    </w:p>
    <w:p w14:paraId="35A66B23" w14:textId="77777777" w:rsidR="00427C92" w:rsidRDefault="00427C92">
      <w:pPr>
        <w:spacing w:line="220" w:lineRule="auto"/>
        <w:sectPr w:rsidR="00427C92">
          <w:pgSz w:w="11906" w:h="16839"/>
          <w:pgMar w:top="1431" w:right="1718" w:bottom="0" w:left="1785" w:header="0" w:footer="0" w:gutter="0"/>
          <w:cols w:space="720"/>
        </w:sectPr>
      </w:pPr>
    </w:p>
    <w:p w14:paraId="4C68E951" w14:textId="77777777" w:rsidR="00427C92" w:rsidRDefault="00000000">
      <w:pPr>
        <w:pStyle w:val="a5"/>
        <w:spacing w:before="122" w:line="468" w:lineRule="exact"/>
        <w:ind w:left="503"/>
      </w:pPr>
      <w:r>
        <w:rPr>
          <w:spacing w:val="-1"/>
          <w:position w:val="17"/>
          <w14:textOutline w14:w="4356" w14:cap="sq" w14:cmpd="sng" w14:algn="ctr">
            <w14:solidFill>
              <w14:srgbClr w14:val="000000"/>
            </w14:solidFill>
            <w14:prstDash w14:val="solid"/>
            <w14:bevel/>
          </w14:textOutline>
        </w:rPr>
        <w:lastRenderedPageBreak/>
        <w:t>第五条</w:t>
      </w:r>
      <w:r>
        <w:rPr>
          <w:spacing w:val="-1"/>
          <w:position w:val="17"/>
        </w:rPr>
        <w:t xml:space="preserve">  写作步驟与方法</w:t>
      </w:r>
    </w:p>
    <w:p w14:paraId="6FCBACD4" w14:textId="77777777" w:rsidR="00427C92" w:rsidRDefault="00000000">
      <w:pPr>
        <w:spacing w:before="1" w:line="222" w:lineRule="auto"/>
        <w:ind w:left="516"/>
        <w:rPr>
          <w:rFonts w:ascii="楷体" w:eastAsia="楷体" w:hAnsi="楷体" w:cs="楷体"/>
          <w:sz w:val="24"/>
          <w:szCs w:val="24"/>
        </w:rPr>
      </w:pPr>
      <w:r>
        <w:rPr>
          <w:rFonts w:ascii="楷体" w:eastAsia="楷体" w:hAnsi="楷体" w:cs="楷体"/>
          <w:spacing w:val="-5"/>
          <w:sz w:val="24"/>
          <w:szCs w:val="24"/>
          <w14:textOutline w14:w="4356" w14:cap="sq" w14:cmpd="sng" w14:algn="ctr">
            <w14:solidFill>
              <w14:srgbClr w14:val="000000"/>
            </w14:solidFill>
            <w14:prstDash w14:val="solid"/>
            <w14:bevel/>
          </w14:textOutline>
        </w:rPr>
        <w:t>写作步骤：</w:t>
      </w:r>
    </w:p>
    <w:p w14:paraId="73B22A23" w14:textId="77777777" w:rsidR="00427C92" w:rsidRDefault="00000000">
      <w:pPr>
        <w:pStyle w:val="a5"/>
        <w:spacing w:before="178" w:line="220" w:lineRule="auto"/>
        <w:ind w:left="521"/>
      </w:pPr>
      <w:r>
        <w:rPr>
          <w:spacing w:val="-1"/>
        </w:rPr>
        <w:t>1  进行必要的学术资料收集及实践调查，确定论文题</w:t>
      </w:r>
      <w:r>
        <w:rPr>
          <w:spacing w:val="-2"/>
        </w:rPr>
        <w:t>目；</w:t>
      </w:r>
    </w:p>
    <w:p w14:paraId="15077AED" w14:textId="77777777" w:rsidR="00427C92" w:rsidRDefault="00000000">
      <w:pPr>
        <w:pStyle w:val="a5"/>
        <w:spacing w:before="181" w:line="468" w:lineRule="exact"/>
        <w:ind w:right="68"/>
        <w:jc w:val="right"/>
      </w:pPr>
      <w:r>
        <w:rPr>
          <w:position w:val="17"/>
        </w:rPr>
        <w:t>2  确定论文提纲与基本结构，论文大的结构不得少于三部分，要避免结构</w:t>
      </w:r>
    </w:p>
    <w:p w14:paraId="5B039376" w14:textId="77777777" w:rsidR="00427C92" w:rsidRDefault="00000000">
      <w:pPr>
        <w:pStyle w:val="a5"/>
        <w:spacing w:line="220" w:lineRule="auto"/>
        <w:ind w:left="22"/>
      </w:pPr>
      <w:r>
        <w:t>逻辑混乱、论述层次不清。论文题纲应确定</w:t>
      </w:r>
      <w:r>
        <w:rPr>
          <w:spacing w:val="-1"/>
        </w:rPr>
        <w:t>至论文的第三级标题；</w:t>
      </w:r>
    </w:p>
    <w:p w14:paraId="333D0D01" w14:textId="77777777" w:rsidR="00427C92" w:rsidRDefault="00000000">
      <w:pPr>
        <w:spacing w:before="120" w:line="233" w:lineRule="auto"/>
        <w:ind w:left="858"/>
        <w:rPr>
          <w:rFonts w:ascii="楷体" w:eastAsia="楷体" w:hAnsi="楷体" w:cs="楷体"/>
          <w:sz w:val="20"/>
          <w:szCs w:val="20"/>
        </w:rPr>
      </w:pPr>
      <w:r>
        <w:rPr>
          <w:rFonts w:ascii="楷体" w:eastAsia="楷体" w:hAnsi="楷体" w:cs="楷体"/>
          <w:spacing w:val="9"/>
          <w:sz w:val="20"/>
          <w:szCs w:val="20"/>
        </w:rPr>
        <w:t>论文的基本结构范式（以法学论文范式为例</w:t>
      </w:r>
      <w:r>
        <w:rPr>
          <w:rFonts w:ascii="楷体" w:eastAsia="楷体" w:hAnsi="楷体" w:cs="楷体"/>
          <w:spacing w:val="-53"/>
          <w:sz w:val="20"/>
          <w:szCs w:val="20"/>
        </w:rPr>
        <w:t>）：</w:t>
      </w:r>
    </w:p>
    <w:p w14:paraId="4828B1DC" w14:textId="77777777" w:rsidR="00427C92" w:rsidRDefault="00000000">
      <w:pPr>
        <w:spacing w:before="59" w:line="234" w:lineRule="auto"/>
        <w:ind w:left="874"/>
        <w:rPr>
          <w:rFonts w:ascii="楷体" w:eastAsia="楷体" w:hAnsi="楷体" w:cs="楷体"/>
          <w:sz w:val="20"/>
          <w:szCs w:val="20"/>
        </w:rPr>
      </w:pPr>
      <w:r>
        <w:rPr>
          <w:rFonts w:ascii="楷体" w:eastAsia="楷体" w:hAnsi="楷体" w:cs="楷体"/>
          <w:spacing w:val="8"/>
          <w:sz w:val="20"/>
          <w:szCs w:val="20"/>
        </w:rPr>
        <w:t>范式</w:t>
      </w:r>
      <w:r>
        <w:rPr>
          <w:rFonts w:ascii="楷体" w:eastAsia="楷体" w:hAnsi="楷体" w:cs="楷体"/>
          <w:spacing w:val="-43"/>
          <w:sz w:val="20"/>
          <w:szCs w:val="20"/>
        </w:rPr>
        <w:t xml:space="preserve"> </w:t>
      </w:r>
      <w:r>
        <w:rPr>
          <w:rFonts w:ascii="楷体" w:eastAsia="楷体" w:hAnsi="楷体" w:cs="楷体"/>
          <w:spacing w:val="8"/>
          <w:sz w:val="20"/>
          <w:szCs w:val="20"/>
        </w:rPr>
        <w:t>A：提出问题（争论的观点或论题现状）--分析问题 --解决问题；</w:t>
      </w:r>
    </w:p>
    <w:p w14:paraId="5C3C1E3C" w14:textId="77777777" w:rsidR="00427C92" w:rsidRDefault="00000000">
      <w:pPr>
        <w:spacing w:before="59" w:line="261" w:lineRule="auto"/>
        <w:ind w:left="1717" w:right="68" w:hanging="843"/>
        <w:rPr>
          <w:rFonts w:ascii="楷体" w:eastAsia="楷体" w:hAnsi="楷体" w:cs="楷体"/>
          <w:sz w:val="20"/>
          <w:szCs w:val="20"/>
        </w:rPr>
      </w:pPr>
      <w:r>
        <w:rPr>
          <w:rFonts w:ascii="楷体" w:eastAsia="楷体" w:hAnsi="楷体" w:cs="楷体"/>
          <w:spacing w:val="7"/>
          <w:sz w:val="20"/>
          <w:szCs w:val="20"/>
        </w:rPr>
        <w:t>范式</w:t>
      </w:r>
      <w:r>
        <w:rPr>
          <w:rFonts w:ascii="楷体" w:eastAsia="楷体" w:hAnsi="楷体" w:cs="楷体"/>
          <w:spacing w:val="-31"/>
          <w:sz w:val="20"/>
          <w:szCs w:val="20"/>
        </w:rPr>
        <w:t xml:space="preserve"> </w:t>
      </w:r>
      <w:r>
        <w:rPr>
          <w:rFonts w:ascii="楷体" w:eastAsia="楷体" w:hAnsi="楷体" w:cs="楷体"/>
          <w:spacing w:val="7"/>
          <w:sz w:val="20"/>
          <w:szCs w:val="20"/>
        </w:rPr>
        <w:t>B: 提出论点（是什么）--论证（为什么）--应当注意的问题及其分析或者立</w:t>
      </w:r>
      <w:r>
        <w:rPr>
          <w:rFonts w:ascii="楷体" w:eastAsia="楷体" w:hAnsi="楷体" w:cs="楷体"/>
          <w:sz w:val="20"/>
          <w:szCs w:val="20"/>
        </w:rPr>
        <w:t xml:space="preserve"> </w:t>
      </w:r>
      <w:r>
        <w:rPr>
          <w:rFonts w:ascii="楷体" w:eastAsia="楷体" w:hAnsi="楷体" w:cs="楷体"/>
          <w:spacing w:val="5"/>
          <w:sz w:val="20"/>
          <w:szCs w:val="20"/>
        </w:rPr>
        <w:t>法完善态势分析；</w:t>
      </w:r>
    </w:p>
    <w:p w14:paraId="0960D16C" w14:textId="77777777" w:rsidR="00427C92" w:rsidRDefault="00000000">
      <w:pPr>
        <w:pStyle w:val="a5"/>
        <w:spacing w:before="120" w:line="360" w:lineRule="auto"/>
        <w:ind w:left="25" w:firstLine="482"/>
      </w:pPr>
      <w:r>
        <w:rPr>
          <w:spacing w:val="-1"/>
        </w:rPr>
        <w:t>3  检索近</w:t>
      </w:r>
      <w:r>
        <w:rPr>
          <w:spacing w:val="-44"/>
        </w:rPr>
        <w:t xml:space="preserve"> </w:t>
      </w:r>
      <w:r>
        <w:rPr>
          <w:spacing w:val="-1"/>
        </w:rPr>
        <w:t>3</w:t>
      </w:r>
      <w:r>
        <w:rPr>
          <w:spacing w:val="-50"/>
        </w:rPr>
        <w:t xml:space="preserve"> </w:t>
      </w:r>
      <w:r>
        <w:rPr>
          <w:spacing w:val="-1"/>
        </w:rPr>
        <w:t>年或</w:t>
      </w:r>
      <w:r>
        <w:rPr>
          <w:spacing w:val="-45"/>
        </w:rPr>
        <w:t xml:space="preserve"> </w:t>
      </w:r>
      <w:r>
        <w:rPr>
          <w:spacing w:val="-1"/>
        </w:rPr>
        <w:t>5</w:t>
      </w:r>
      <w:r>
        <w:rPr>
          <w:spacing w:val="-48"/>
        </w:rPr>
        <w:t xml:space="preserve"> </w:t>
      </w:r>
      <w:r>
        <w:rPr>
          <w:spacing w:val="-1"/>
        </w:rPr>
        <w:t>年内公开发表的与所写作论文</w:t>
      </w:r>
      <w:r>
        <w:rPr>
          <w:spacing w:val="-2"/>
        </w:rPr>
        <w:t>同名和同类论文、著述调</w:t>
      </w:r>
      <w:r>
        <w:rPr>
          <w:spacing w:val="-1"/>
        </w:rPr>
        <w:t>查报告、数据资料</w:t>
      </w:r>
      <w:r>
        <w:rPr>
          <w:spacing w:val="-38"/>
        </w:rPr>
        <w:t>，</w:t>
      </w:r>
      <w:r>
        <w:rPr>
          <w:spacing w:val="-1"/>
        </w:rPr>
        <w:t>了解所</w:t>
      </w:r>
      <w:r>
        <w:rPr>
          <w:rFonts w:hint="eastAsia"/>
          <w:spacing w:val="-1"/>
        </w:rPr>
        <w:t>选</w:t>
      </w:r>
      <w:r>
        <w:rPr>
          <w:spacing w:val="-1"/>
        </w:rPr>
        <w:t>论文题目的研究动态（如</w:t>
      </w:r>
      <w:r>
        <w:rPr>
          <w:spacing w:val="-3"/>
        </w:rPr>
        <w:t>论文数量、质量、</w:t>
      </w:r>
      <w:r>
        <w:rPr>
          <w:rFonts w:hint="eastAsia"/>
          <w:spacing w:val="-3"/>
        </w:rPr>
        <w:t>已</w:t>
      </w:r>
      <w:r>
        <w:rPr>
          <w:spacing w:val="-3"/>
        </w:rPr>
        <w:t>解决的问题、正在研讨的热点问题、应当着重解</w:t>
      </w:r>
      <w:r>
        <w:rPr>
          <w:spacing w:val="-4"/>
        </w:rPr>
        <w:t>决的问题</w:t>
      </w:r>
      <w:r>
        <w:rPr>
          <w:spacing w:val="-54"/>
          <w:w w:val="86"/>
        </w:rPr>
        <w:t>），</w:t>
      </w:r>
      <w:r>
        <w:rPr>
          <w:spacing w:val="-1"/>
        </w:rPr>
        <w:t>确定自己所写作论文的重点内容；</w:t>
      </w:r>
    </w:p>
    <w:p w14:paraId="624EC5BE" w14:textId="77777777" w:rsidR="00427C92" w:rsidRDefault="00000000">
      <w:pPr>
        <w:pStyle w:val="a5"/>
        <w:spacing w:before="182" w:line="360" w:lineRule="auto"/>
        <w:ind w:left="447" w:right="692" w:hanging="5"/>
      </w:pPr>
      <w:r>
        <w:rPr>
          <w:spacing w:val="-2"/>
        </w:rPr>
        <w:t>4  按照指导教师修改过的论文题纲所确定的论文结构写</w:t>
      </w:r>
      <w:r>
        <w:rPr>
          <w:spacing w:val="-3"/>
        </w:rPr>
        <w:t>作论文初稿；</w:t>
      </w:r>
      <w:r>
        <w:t xml:space="preserve"> </w:t>
      </w:r>
      <w:r>
        <w:rPr>
          <w:spacing w:val="-2"/>
        </w:rPr>
        <w:t>5  参照指导教师对论文初稿的评阅修改意</w:t>
      </w:r>
      <w:r>
        <w:rPr>
          <w:spacing w:val="-3"/>
        </w:rPr>
        <w:t>见，对论文初稿进行修改；</w:t>
      </w:r>
    </w:p>
    <w:p w14:paraId="0304FBFE" w14:textId="77777777" w:rsidR="00427C92" w:rsidRDefault="00000000">
      <w:pPr>
        <w:pStyle w:val="a5"/>
        <w:spacing w:line="220" w:lineRule="auto"/>
        <w:ind w:left="445"/>
      </w:pPr>
      <w:r>
        <w:rPr>
          <w:spacing w:val="-1"/>
        </w:rPr>
        <w:t>6  论文定稿前校对及定稿。</w:t>
      </w:r>
    </w:p>
    <w:p w14:paraId="7143FD50" w14:textId="77777777" w:rsidR="00427C92" w:rsidRDefault="00000000">
      <w:pPr>
        <w:spacing w:before="182" w:line="223" w:lineRule="auto"/>
        <w:ind w:left="456"/>
        <w:rPr>
          <w:rFonts w:ascii="楷体" w:eastAsia="楷体" w:hAnsi="楷体" w:cs="楷体"/>
          <w:sz w:val="24"/>
          <w:szCs w:val="24"/>
        </w:rPr>
      </w:pPr>
      <w:r>
        <w:rPr>
          <w:rFonts w:ascii="楷体" w:eastAsia="楷体" w:hAnsi="楷体" w:cs="楷体"/>
          <w:spacing w:val="-1"/>
          <w:sz w:val="24"/>
          <w:szCs w:val="24"/>
          <w14:textOutline w14:w="4356" w14:cap="sq" w14:cmpd="sng" w14:algn="ctr">
            <w14:solidFill>
              <w14:srgbClr w14:val="000000"/>
            </w14:solidFill>
            <w14:prstDash w14:val="solid"/>
            <w14:bevel/>
          </w14:textOutline>
        </w:rPr>
        <w:t>写作方法选择（以法学论文为例</w:t>
      </w:r>
      <w:r>
        <w:rPr>
          <w:rFonts w:ascii="楷体" w:eastAsia="楷体" w:hAnsi="楷体" w:cs="楷体"/>
          <w:spacing w:val="-66"/>
          <w:w w:val="97"/>
          <w:sz w:val="24"/>
          <w:szCs w:val="24"/>
          <w14:textOutline w14:w="4356" w14:cap="sq" w14:cmpd="sng" w14:algn="ctr">
            <w14:solidFill>
              <w14:srgbClr w14:val="000000"/>
            </w14:solidFill>
            <w14:prstDash w14:val="solid"/>
            <w14:bevel/>
          </w14:textOutline>
        </w:rPr>
        <w:t>）：</w:t>
      </w:r>
    </w:p>
    <w:p w14:paraId="5859CF30" w14:textId="77777777" w:rsidR="00427C92" w:rsidRDefault="00000000">
      <w:pPr>
        <w:pStyle w:val="a5"/>
        <w:spacing w:before="178" w:line="220" w:lineRule="auto"/>
        <w:ind w:left="521"/>
      </w:pPr>
      <w:r>
        <w:rPr>
          <w:spacing w:val="-4"/>
        </w:rPr>
        <w:t>1  注释的方法；</w:t>
      </w:r>
    </w:p>
    <w:p w14:paraId="086E4F37" w14:textId="77777777" w:rsidR="00427C92" w:rsidRDefault="00000000">
      <w:pPr>
        <w:pStyle w:val="a5"/>
        <w:spacing w:before="182" w:line="468" w:lineRule="exact"/>
        <w:ind w:left="506"/>
      </w:pPr>
      <w:r>
        <w:rPr>
          <w:spacing w:val="-1"/>
          <w:position w:val="17"/>
        </w:rPr>
        <w:t>2  批判（剖析现实问题）的方法；</w:t>
      </w:r>
    </w:p>
    <w:p w14:paraId="0AE19E3E" w14:textId="77777777" w:rsidR="00427C92" w:rsidRDefault="00000000">
      <w:pPr>
        <w:pStyle w:val="a5"/>
        <w:spacing w:before="1" w:line="220" w:lineRule="auto"/>
        <w:ind w:left="508"/>
      </w:pPr>
      <w:r>
        <w:rPr>
          <w:spacing w:val="-4"/>
        </w:rPr>
        <w:t>3</w:t>
      </w:r>
      <w:r>
        <w:rPr>
          <w:spacing w:val="6"/>
        </w:rPr>
        <w:t xml:space="preserve">  </w:t>
      </w:r>
      <w:r>
        <w:rPr>
          <w:spacing w:val="-4"/>
        </w:rPr>
        <w:t>历史的方法；</w:t>
      </w:r>
    </w:p>
    <w:p w14:paraId="0C8058EA" w14:textId="77777777" w:rsidR="00427C92" w:rsidRDefault="00000000">
      <w:pPr>
        <w:pStyle w:val="a5"/>
        <w:spacing w:before="181" w:line="468" w:lineRule="exact"/>
        <w:ind w:left="502"/>
      </w:pPr>
      <w:r>
        <w:rPr>
          <w:position w:val="17"/>
        </w:rPr>
        <w:t>4  法哲学（法理学）方法：社会学方法、经济</w:t>
      </w:r>
      <w:r>
        <w:rPr>
          <w:spacing w:val="-1"/>
          <w:position w:val="17"/>
        </w:rPr>
        <w:t>学方法、伦理学方法；</w:t>
      </w:r>
    </w:p>
    <w:p w14:paraId="32DFB8D0" w14:textId="77777777" w:rsidR="00427C92" w:rsidRDefault="00000000">
      <w:pPr>
        <w:pStyle w:val="a5"/>
        <w:spacing w:before="1" w:line="219" w:lineRule="auto"/>
        <w:ind w:left="508"/>
      </w:pPr>
      <w:r>
        <w:rPr>
          <w:spacing w:val="-1"/>
        </w:rPr>
        <w:t>5  比较的方法：跨学科比较、中外比较、立法及学理沿革比较；</w:t>
      </w:r>
    </w:p>
    <w:p w14:paraId="4BC1D90E" w14:textId="77777777" w:rsidR="00427C92" w:rsidRDefault="00000000">
      <w:pPr>
        <w:pStyle w:val="a5"/>
        <w:spacing w:before="182" w:line="221" w:lineRule="auto"/>
        <w:ind w:left="505"/>
      </w:pPr>
      <w:r>
        <w:rPr>
          <w:spacing w:val="-1"/>
        </w:rPr>
        <w:t>6  案例、判例分析方法；</w:t>
      </w:r>
    </w:p>
    <w:p w14:paraId="66B0D197" w14:textId="77777777" w:rsidR="00427C92" w:rsidRDefault="00000000">
      <w:pPr>
        <w:pStyle w:val="a5"/>
        <w:spacing w:before="181" w:line="220" w:lineRule="auto"/>
        <w:ind w:left="509"/>
      </w:pPr>
      <w:r>
        <w:rPr>
          <w:spacing w:val="-1"/>
        </w:rPr>
        <w:t>7  数据（司法数据）分析方法。</w:t>
      </w:r>
    </w:p>
    <w:p w14:paraId="28657017" w14:textId="77777777" w:rsidR="00427C92" w:rsidRDefault="00427C92">
      <w:pPr>
        <w:spacing w:line="375" w:lineRule="auto"/>
      </w:pPr>
    </w:p>
    <w:p w14:paraId="5689DADA" w14:textId="77777777" w:rsidR="00427C92" w:rsidRDefault="00000000">
      <w:pPr>
        <w:pStyle w:val="a5"/>
        <w:spacing w:before="79" w:line="220" w:lineRule="auto"/>
        <w:ind w:left="503"/>
      </w:pPr>
      <w:r>
        <w:rPr>
          <w:spacing w:val="-1"/>
          <w14:textOutline w14:w="4356" w14:cap="sq" w14:cmpd="sng" w14:algn="ctr">
            <w14:solidFill>
              <w14:srgbClr w14:val="000000"/>
            </w14:solidFill>
            <w14:prstDash w14:val="solid"/>
            <w14:bevel/>
          </w14:textOutline>
        </w:rPr>
        <w:t>第六条</w:t>
      </w:r>
      <w:r>
        <w:rPr>
          <w:spacing w:val="-1"/>
        </w:rPr>
        <w:t xml:space="preserve">  打印格式</w:t>
      </w:r>
    </w:p>
    <w:p w14:paraId="019DB564" w14:textId="77777777" w:rsidR="00427C92" w:rsidRDefault="00000000">
      <w:pPr>
        <w:pStyle w:val="a5"/>
        <w:spacing w:before="105" w:line="220" w:lineRule="auto"/>
        <w:ind w:left="521"/>
      </w:pPr>
      <w:r>
        <w:rPr>
          <w:spacing w:val="-3"/>
        </w:rPr>
        <w:t>1  纸型：A4</w:t>
      </w:r>
      <w:r>
        <w:rPr>
          <w:spacing w:val="-32"/>
        </w:rPr>
        <w:t xml:space="preserve"> </w:t>
      </w:r>
      <w:r>
        <w:rPr>
          <w:spacing w:val="-3"/>
        </w:rPr>
        <w:t>纸型，纵向，单面打印。</w:t>
      </w:r>
    </w:p>
    <w:p w14:paraId="1A4468CA" w14:textId="77777777" w:rsidR="00427C92" w:rsidRDefault="00000000">
      <w:pPr>
        <w:pStyle w:val="a5"/>
        <w:spacing w:before="104" w:line="260" w:lineRule="auto"/>
        <w:ind w:left="507" w:right="1571" w:hanging="1"/>
      </w:pPr>
      <w:r>
        <w:rPr>
          <w:spacing w:val="-3"/>
        </w:rPr>
        <w:t>2  页码：放在页面的底端，采用“页面底端居中</w:t>
      </w:r>
      <w:r>
        <w:rPr>
          <w:spacing w:val="-89"/>
        </w:rPr>
        <w:t xml:space="preserve"> </w:t>
      </w:r>
      <w:r>
        <w:rPr>
          <w:spacing w:val="-3"/>
        </w:rPr>
        <w:t>”的格式。</w:t>
      </w:r>
      <w:r>
        <w:t xml:space="preserve"> </w:t>
      </w:r>
    </w:p>
    <w:p w14:paraId="4D74CE59" w14:textId="77777777" w:rsidR="00427C92" w:rsidRDefault="00000000">
      <w:pPr>
        <w:pStyle w:val="a5"/>
        <w:spacing w:before="104" w:line="260" w:lineRule="auto"/>
        <w:ind w:left="507" w:right="1571" w:hanging="1"/>
      </w:pPr>
      <w:r>
        <w:rPr>
          <w:spacing w:val="-5"/>
        </w:rPr>
        <w:t>3</w:t>
      </w:r>
      <w:r>
        <w:rPr>
          <w:spacing w:val="7"/>
        </w:rPr>
        <w:t xml:space="preserve">  </w:t>
      </w:r>
      <w:r>
        <w:rPr>
          <w:spacing w:val="-5"/>
        </w:rPr>
        <w:t>字体、字号</w:t>
      </w:r>
    </w:p>
    <w:p w14:paraId="151CFDD2" w14:textId="77777777" w:rsidR="00427C92" w:rsidRDefault="00000000">
      <w:pPr>
        <w:pStyle w:val="a5"/>
        <w:spacing w:before="103" w:line="220" w:lineRule="auto"/>
        <w:ind w:left="988"/>
      </w:pPr>
      <w:r>
        <w:rPr>
          <w:spacing w:val="-2"/>
        </w:rPr>
        <w:t>3.1  标题字体、字号</w:t>
      </w:r>
    </w:p>
    <w:p w14:paraId="1442160B" w14:textId="77777777" w:rsidR="00427C92" w:rsidRDefault="00000000">
      <w:pPr>
        <w:pStyle w:val="a5"/>
        <w:spacing w:before="104" w:line="222" w:lineRule="auto"/>
        <w:ind w:left="1348"/>
      </w:pPr>
      <w:r>
        <w:rPr>
          <w:spacing w:val="-1"/>
        </w:rPr>
        <w:t>3.1.1  论文题目：黑体、小二号</w:t>
      </w:r>
    </w:p>
    <w:p w14:paraId="465452AD" w14:textId="77777777" w:rsidR="00427C92" w:rsidRDefault="00000000">
      <w:pPr>
        <w:pStyle w:val="a5"/>
        <w:spacing w:before="102" w:line="219" w:lineRule="auto"/>
        <w:ind w:left="1348"/>
      </w:pPr>
      <w:r>
        <w:rPr>
          <w:spacing w:val="-2"/>
        </w:rPr>
        <w:t>3.1.2  一级标题（章</w:t>
      </w:r>
      <w:r>
        <w:rPr>
          <w:spacing w:val="11"/>
        </w:rPr>
        <w:t>）：</w:t>
      </w:r>
      <w:r>
        <w:rPr>
          <w:spacing w:val="-2"/>
        </w:rPr>
        <w:t>黑体、小三号</w:t>
      </w:r>
    </w:p>
    <w:p w14:paraId="2BF496E8" w14:textId="77777777" w:rsidR="00427C92" w:rsidRDefault="00427C92">
      <w:pPr>
        <w:spacing w:line="219" w:lineRule="auto"/>
        <w:sectPr w:rsidR="00427C92">
          <w:pgSz w:w="11906" w:h="16839"/>
          <w:pgMar w:top="1431" w:right="1733" w:bottom="0" w:left="1785" w:header="0" w:footer="0" w:gutter="0"/>
          <w:cols w:space="720"/>
        </w:sectPr>
      </w:pPr>
    </w:p>
    <w:p w14:paraId="614E16E0" w14:textId="77777777" w:rsidR="00427C92" w:rsidRDefault="00000000">
      <w:pPr>
        <w:pStyle w:val="a5"/>
        <w:spacing w:before="84" w:line="221" w:lineRule="auto"/>
        <w:ind w:left="1348"/>
      </w:pPr>
      <w:r>
        <w:rPr>
          <w:spacing w:val="-2"/>
        </w:rPr>
        <w:lastRenderedPageBreak/>
        <w:t>3.1.3  二级标题（节</w:t>
      </w:r>
      <w:r>
        <w:rPr>
          <w:spacing w:val="10"/>
        </w:rPr>
        <w:t>）：</w:t>
      </w:r>
      <w:r>
        <w:rPr>
          <w:spacing w:val="-2"/>
        </w:rPr>
        <w:t>黑体、四号</w:t>
      </w:r>
    </w:p>
    <w:p w14:paraId="0BD06BFD" w14:textId="77777777" w:rsidR="00427C92" w:rsidRDefault="00000000">
      <w:pPr>
        <w:pStyle w:val="a5"/>
        <w:spacing w:before="104" w:line="220" w:lineRule="auto"/>
        <w:ind w:left="1348"/>
      </w:pPr>
      <w:r>
        <w:rPr>
          <w:spacing w:val="-2"/>
        </w:rPr>
        <w:t>3.1.4  三级标题（条</w:t>
      </w:r>
      <w:r>
        <w:rPr>
          <w:spacing w:val="11"/>
        </w:rPr>
        <w:t>）：</w:t>
      </w:r>
      <w:r>
        <w:rPr>
          <w:spacing w:val="-2"/>
        </w:rPr>
        <w:t>黑体、小四号</w:t>
      </w:r>
    </w:p>
    <w:p w14:paraId="55CB8FDE" w14:textId="77777777" w:rsidR="00427C92" w:rsidRDefault="00000000">
      <w:pPr>
        <w:pStyle w:val="a5"/>
        <w:spacing w:before="102" w:line="221" w:lineRule="auto"/>
        <w:ind w:left="1348"/>
      </w:pPr>
      <w:r>
        <w:rPr>
          <w:spacing w:val="-4"/>
        </w:rPr>
        <w:t>3.1.5</w:t>
      </w:r>
      <w:r>
        <w:rPr>
          <w:spacing w:val="16"/>
        </w:rPr>
        <w:t xml:space="preserve">  </w:t>
      </w:r>
      <w:r>
        <w:rPr>
          <w:spacing w:val="-4"/>
        </w:rPr>
        <w:t>四级标题（款</w:t>
      </w:r>
      <w:r>
        <w:rPr>
          <w:spacing w:val="8"/>
        </w:rPr>
        <w:t>）：</w:t>
      </w:r>
      <w:r>
        <w:rPr>
          <w:spacing w:val="-4"/>
        </w:rPr>
        <w:t>黑体、五号</w:t>
      </w:r>
    </w:p>
    <w:p w14:paraId="7D5B1202" w14:textId="77777777" w:rsidR="00427C92" w:rsidRDefault="00000000">
      <w:pPr>
        <w:pStyle w:val="a5"/>
        <w:spacing w:before="104" w:line="220" w:lineRule="auto"/>
        <w:ind w:right="40"/>
        <w:jc w:val="right"/>
      </w:pPr>
      <w:r>
        <w:rPr>
          <w:spacing w:val="-4"/>
        </w:rPr>
        <w:t>3.2  摘要、关键词：黑体、五号（</w:t>
      </w:r>
      <w:r>
        <w:rPr>
          <w:spacing w:val="-67"/>
        </w:rPr>
        <w:t xml:space="preserve"> </w:t>
      </w:r>
      <w:r>
        <w:rPr>
          <w:spacing w:val="-4"/>
        </w:rPr>
        <w:t>“摘要</w:t>
      </w:r>
      <w:r>
        <w:rPr>
          <w:spacing w:val="-89"/>
        </w:rPr>
        <w:t xml:space="preserve"> </w:t>
      </w:r>
      <w:r>
        <w:rPr>
          <w:spacing w:val="-4"/>
        </w:rPr>
        <w:t>”、“关键词</w:t>
      </w:r>
      <w:r>
        <w:rPr>
          <w:spacing w:val="-88"/>
        </w:rPr>
        <w:t xml:space="preserve"> </w:t>
      </w:r>
      <w:r>
        <w:rPr>
          <w:spacing w:val="-4"/>
        </w:rPr>
        <w:t>”的内容使用</w:t>
      </w:r>
    </w:p>
    <w:p w14:paraId="29CED92E" w14:textId="77777777" w:rsidR="00427C92" w:rsidRDefault="00000000">
      <w:pPr>
        <w:pStyle w:val="a5"/>
        <w:spacing w:before="102" w:line="220" w:lineRule="auto"/>
        <w:ind w:left="24"/>
      </w:pPr>
      <w:r>
        <w:rPr>
          <w:spacing w:val="-4"/>
        </w:rPr>
        <w:t>宋体五号。“关键词</w:t>
      </w:r>
      <w:r>
        <w:rPr>
          <w:spacing w:val="-84"/>
        </w:rPr>
        <w:t xml:space="preserve"> </w:t>
      </w:r>
      <w:r>
        <w:rPr>
          <w:spacing w:val="-4"/>
        </w:rPr>
        <w:t>”一般列</w:t>
      </w:r>
      <w:r>
        <w:rPr>
          <w:spacing w:val="-46"/>
        </w:rPr>
        <w:t xml:space="preserve"> </w:t>
      </w:r>
      <w:r>
        <w:rPr>
          <w:spacing w:val="-4"/>
        </w:rPr>
        <w:t>3</w:t>
      </w:r>
      <w:r>
        <w:rPr>
          <w:spacing w:val="-48"/>
        </w:rPr>
        <w:t xml:space="preserve"> </w:t>
      </w:r>
      <w:r>
        <w:rPr>
          <w:spacing w:val="-4"/>
        </w:rPr>
        <w:t>至</w:t>
      </w:r>
      <w:r>
        <w:rPr>
          <w:spacing w:val="-46"/>
        </w:rPr>
        <w:t xml:space="preserve"> </w:t>
      </w:r>
      <w:r>
        <w:rPr>
          <w:spacing w:val="-4"/>
        </w:rPr>
        <w:t>5</w:t>
      </w:r>
      <w:r>
        <w:rPr>
          <w:spacing w:val="-51"/>
        </w:rPr>
        <w:t xml:space="preserve"> </w:t>
      </w:r>
      <w:r>
        <w:rPr>
          <w:spacing w:val="-4"/>
        </w:rPr>
        <w:t>个，“关键词</w:t>
      </w:r>
      <w:r>
        <w:rPr>
          <w:spacing w:val="-88"/>
        </w:rPr>
        <w:t xml:space="preserve"> </w:t>
      </w:r>
      <w:r>
        <w:rPr>
          <w:spacing w:val="-4"/>
        </w:rPr>
        <w:t>”之间用分号隔开。）</w:t>
      </w:r>
    </w:p>
    <w:p w14:paraId="7F6E7653" w14:textId="77777777" w:rsidR="00427C92" w:rsidRDefault="00000000">
      <w:pPr>
        <w:pStyle w:val="a5"/>
        <w:spacing w:before="105" w:line="220" w:lineRule="auto"/>
        <w:ind w:left="988"/>
      </w:pPr>
      <w:r>
        <w:rPr>
          <w:spacing w:val="-2"/>
        </w:rPr>
        <w:t>3.3  致谢：“致谢</w:t>
      </w:r>
      <w:r>
        <w:rPr>
          <w:spacing w:val="-76"/>
        </w:rPr>
        <w:t xml:space="preserve"> </w:t>
      </w:r>
      <w:r>
        <w:rPr>
          <w:spacing w:val="-2"/>
        </w:rPr>
        <w:t>”二字为黑体四号，致谢内容宋体、小四号</w:t>
      </w:r>
    </w:p>
    <w:p w14:paraId="4BBE4C55" w14:textId="77777777" w:rsidR="00427C92" w:rsidRDefault="00000000">
      <w:pPr>
        <w:pStyle w:val="a5"/>
        <w:spacing w:before="102" w:line="220" w:lineRule="auto"/>
        <w:ind w:left="988"/>
      </w:pPr>
      <w:r>
        <w:rPr>
          <w:spacing w:val="-8"/>
        </w:rPr>
        <w:t>3.4</w:t>
      </w:r>
      <w:r>
        <w:rPr>
          <w:spacing w:val="34"/>
        </w:rPr>
        <w:t xml:space="preserve">  </w:t>
      </w:r>
      <w:r>
        <w:rPr>
          <w:spacing w:val="-8"/>
        </w:rPr>
        <w:t>目录：“</w:t>
      </w:r>
      <w:r>
        <w:rPr>
          <w:spacing w:val="-65"/>
        </w:rPr>
        <w:t xml:space="preserve"> </w:t>
      </w:r>
      <w:r>
        <w:rPr>
          <w:spacing w:val="-8"/>
        </w:rPr>
        <w:t>目录</w:t>
      </w:r>
      <w:r>
        <w:rPr>
          <w:spacing w:val="-88"/>
        </w:rPr>
        <w:t xml:space="preserve"> </w:t>
      </w:r>
      <w:r>
        <w:rPr>
          <w:spacing w:val="-8"/>
        </w:rPr>
        <w:t>”二字为黑体四号，</w:t>
      </w:r>
      <w:r>
        <w:rPr>
          <w:spacing w:val="-67"/>
        </w:rPr>
        <w:t xml:space="preserve"> </w:t>
      </w:r>
      <w:r>
        <w:rPr>
          <w:spacing w:val="-8"/>
        </w:rPr>
        <w:t>目录内容宋体、小四号</w:t>
      </w:r>
    </w:p>
    <w:p w14:paraId="5E832E38" w14:textId="77777777" w:rsidR="00427C92" w:rsidRDefault="00000000">
      <w:pPr>
        <w:pStyle w:val="a5"/>
        <w:spacing w:before="106" w:line="220" w:lineRule="auto"/>
        <w:ind w:left="988"/>
      </w:pPr>
      <w:r>
        <w:rPr>
          <w:spacing w:val="-1"/>
        </w:rPr>
        <w:t>3.5  正文字体、字号：宋体、小四</w:t>
      </w:r>
    </w:p>
    <w:p w14:paraId="69911646" w14:textId="77777777" w:rsidR="00427C92" w:rsidRDefault="00000000">
      <w:pPr>
        <w:pStyle w:val="a5"/>
        <w:spacing w:before="102" w:line="220" w:lineRule="auto"/>
        <w:ind w:right="40"/>
        <w:jc w:val="right"/>
      </w:pPr>
      <w:r>
        <w:rPr>
          <w:spacing w:val="-2"/>
        </w:rPr>
        <w:t>3.6  尾注：“尾注</w:t>
      </w:r>
      <w:r>
        <w:rPr>
          <w:spacing w:val="-70"/>
        </w:rPr>
        <w:t xml:space="preserve"> </w:t>
      </w:r>
      <w:r>
        <w:rPr>
          <w:spacing w:val="-2"/>
        </w:rPr>
        <w:t>”二字为黑体四号，尾注内容中文为宋体、五号，</w:t>
      </w:r>
    </w:p>
    <w:p w14:paraId="7E1065E6" w14:textId="77777777" w:rsidR="00427C92" w:rsidRDefault="00000000">
      <w:pPr>
        <w:pStyle w:val="a5"/>
        <w:spacing w:before="105" w:line="221" w:lineRule="auto"/>
        <w:ind w:left="24"/>
      </w:pPr>
      <w:r>
        <w:rPr>
          <w:spacing w:val="-1"/>
        </w:rPr>
        <w:t>英文为</w:t>
      </w:r>
      <w:r>
        <w:rPr>
          <w:spacing w:val="-51"/>
        </w:rPr>
        <w:t xml:space="preserve"> </w:t>
      </w:r>
      <w:r>
        <w:rPr>
          <w:spacing w:val="-1"/>
        </w:rPr>
        <w:t>Times New Roman、五号</w:t>
      </w:r>
    </w:p>
    <w:p w14:paraId="56222D07" w14:textId="77777777" w:rsidR="00427C92" w:rsidRDefault="00000000">
      <w:pPr>
        <w:pStyle w:val="a5"/>
        <w:spacing w:before="102" w:line="261" w:lineRule="auto"/>
        <w:ind w:left="26" w:right="40" w:firstLine="961"/>
      </w:pPr>
      <w:r>
        <w:rPr>
          <w:spacing w:val="-2"/>
        </w:rPr>
        <w:t>3.7  参考文献：“参考文献</w:t>
      </w:r>
      <w:r>
        <w:rPr>
          <w:spacing w:val="-70"/>
        </w:rPr>
        <w:t xml:space="preserve"> </w:t>
      </w:r>
      <w:r>
        <w:rPr>
          <w:spacing w:val="-2"/>
        </w:rPr>
        <w:t>”四个字为黑体四号，参考文献内容中文</w:t>
      </w:r>
      <w:r>
        <w:t xml:space="preserve"> </w:t>
      </w:r>
      <w:r>
        <w:rPr>
          <w:spacing w:val="-1"/>
        </w:rPr>
        <w:t>为楷体小四号，英文为</w:t>
      </w:r>
      <w:r>
        <w:rPr>
          <w:spacing w:val="-46"/>
        </w:rPr>
        <w:t xml:space="preserve"> </w:t>
      </w:r>
      <w:r>
        <w:rPr>
          <w:spacing w:val="-1"/>
        </w:rPr>
        <w:t>Times New Roman、五号</w:t>
      </w:r>
    </w:p>
    <w:p w14:paraId="782644C6" w14:textId="77777777" w:rsidR="00427C92" w:rsidRDefault="00000000">
      <w:pPr>
        <w:pStyle w:val="a5"/>
        <w:spacing w:before="102" w:line="261" w:lineRule="auto"/>
        <w:ind w:left="46" w:right="40" w:firstLine="942"/>
      </w:pPr>
      <w:r>
        <w:rPr>
          <w:spacing w:val="-3"/>
        </w:rPr>
        <w:t>3.8  附录（必要时</w:t>
      </w:r>
      <w:r>
        <w:rPr>
          <w:spacing w:val="8"/>
        </w:rPr>
        <w:t>）：</w:t>
      </w:r>
      <w:r>
        <w:rPr>
          <w:spacing w:val="-3"/>
        </w:rPr>
        <w:t>“</w:t>
      </w:r>
      <w:r>
        <w:rPr>
          <w:spacing w:val="-91"/>
        </w:rPr>
        <w:t xml:space="preserve"> </w:t>
      </w:r>
      <w:r>
        <w:rPr>
          <w:spacing w:val="-3"/>
        </w:rPr>
        <w:t>附录</w:t>
      </w:r>
      <w:r>
        <w:rPr>
          <w:spacing w:val="-88"/>
        </w:rPr>
        <w:t xml:space="preserve"> </w:t>
      </w:r>
      <w:r>
        <w:rPr>
          <w:spacing w:val="-3"/>
        </w:rPr>
        <w:t>”二字为黑体四号，附录内容宋体、小</w:t>
      </w:r>
      <w:r>
        <w:rPr>
          <w:spacing w:val="-16"/>
        </w:rPr>
        <w:t>四号</w:t>
      </w:r>
    </w:p>
    <w:p w14:paraId="6F295AF6" w14:textId="77777777" w:rsidR="00427C92" w:rsidRDefault="00000000">
      <w:pPr>
        <w:pStyle w:val="a5"/>
        <w:spacing w:before="102" w:line="260" w:lineRule="auto"/>
        <w:ind w:left="26" w:right="220" w:firstLine="716"/>
      </w:pPr>
      <w:r>
        <w:rPr>
          <w:spacing w:val="-2"/>
        </w:rPr>
        <w:t>4  页边距：采用默认页边距，即上</w:t>
      </w:r>
      <w:r>
        <w:rPr>
          <w:spacing w:val="-47"/>
        </w:rPr>
        <w:t xml:space="preserve"> </w:t>
      </w:r>
      <w:r>
        <w:rPr>
          <w:spacing w:val="-2"/>
        </w:rPr>
        <w:t>2.54</w:t>
      </w:r>
      <w:r>
        <w:rPr>
          <w:spacing w:val="-48"/>
        </w:rPr>
        <w:t xml:space="preserve"> </w:t>
      </w:r>
      <w:r>
        <w:rPr>
          <w:spacing w:val="-2"/>
        </w:rPr>
        <w:t>厘米，下</w:t>
      </w:r>
      <w:r>
        <w:rPr>
          <w:spacing w:val="-47"/>
        </w:rPr>
        <w:t xml:space="preserve"> </w:t>
      </w:r>
      <w:r>
        <w:rPr>
          <w:spacing w:val="-2"/>
        </w:rPr>
        <w:t>2.54</w:t>
      </w:r>
      <w:r>
        <w:rPr>
          <w:spacing w:val="-48"/>
        </w:rPr>
        <w:t xml:space="preserve"> </w:t>
      </w:r>
      <w:r>
        <w:rPr>
          <w:spacing w:val="-2"/>
        </w:rPr>
        <w:t>厘米，左</w:t>
      </w:r>
      <w:r>
        <w:rPr>
          <w:spacing w:val="-46"/>
        </w:rPr>
        <w:t xml:space="preserve"> </w:t>
      </w:r>
      <w:r>
        <w:rPr>
          <w:spacing w:val="-2"/>
        </w:rPr>
        <w:t>3.17</w:t>
      </w:r>
      <w:r>
        <w:t xml:space="preserve"> </w:t>
      </w:r>
      <w:r>
        <w:rPr>
          <w:spacing w:val="-4"/>
        </w:rPr>
        <w:t>厘米，右</w:t>
      </w:r>
      <w:r>
        <w:rPr>
          <w:spacing w:val="-42"/>
        </w:rPr>
        <w:t xml:space="preserve"> </w:t>
      </w:r>
      <w:r>
        <w:rPr>
          <w:spacing w:val="-4"/>
        </w:rPr>
        <w:t>3.17</w:t>
      </w:r>
      <w:r>
        <w:rPr>
          <w:spacing w:val="-48"/>
        </w:rPr>
        <w:t xml:space="preserve"> </w:t>
      </w:r>
      <w:r>
        <w:rPr>
          <w:spacing w:val="-4"/>
        </w:rPr>
        <w:t>厘米。</w:t>
      </w:r>
    </w:p>
    <w:p w14:paraId="20937319" w14:textId="77777777" w:rsidR="00427C92" w:rsidRDefault="00000000">
      <w:pPr>
        <w:pStyle w:val="a5"/>
        <w:spacing w:before="103" w:line="220" w:lineRule="auto"/>
        <w:ind w:left="748"/>
      </w:pPr>
      <w:r>
        <w:rPr>
          <w:spacing w:val="-5"/>
        </w:rPr>
        <w:t>5  装订线：左边</w:t>
      </w:r>
      <w:r>
        <w:rPr>
          <w:spacing w:val="-28"/>
        </w:rPr>
        <w:t xml:space="preserve"> </w:t>
      </w:r>
      <w:r>
        <w:rPr>
          <w:spacing w:val="-5"/>
        </w:rPr>
        <w:t>1</w:t>
      </w:r>
      <w:r>
        <w:rPr>
          <w:spacing w:val="-48"/>
        </w:rPr>
        <w:t xml:space="preserve"> </w:t>
      </w:r>
      <w:r>
        <w:rPr>
          <w:spacing w:val="-5"/>
        </w:rPr>
        <w:t>厘米</w:t>
      </w:r>
    </w:p>
    <w:p w14:paraId="53B356EE" w14:textId="77777777" w:rsidR="00427C92" w:rsidRDefault="00000000">
      <w:pPr>
        <w:pStyle w:val="a5"/>
        <w:spacing w:before="105" w:line="219" w:lineRule="auto"/>
        <w:ind w:left="745"/>
      </w:pPr>
      <w:r>
        <w:rPr>
          <w:spacing w:val="-2"/>
        </w:rPr>
        <w:t>6  行距：论文全文采用</w:t>
      </w:r>
      <w:r>
        <w:rPr>
          <w:spacing w:val="-45"/>
        </w:rPr>
        <w:t xml:space="preserve"> </w:t>
      </w:r>
      <w:r>
        <w:rPr>
          <w:spacing w:val="-2"/>
        </w:rPr>
        <w:t>20</w:t>
      </w:r>
      <w:r>
        <w:rPr>
          <w:spacing w:val="-52"/>
        </w:rPr>
        <w:t xml:space="preserve"> </w:t>
      </w:r>
      <w:r>
        <w:rPr>
          <w:spacing w:val="-2"/>
        </w:rPr>
        <w:t>磅行距。</w:t>
      </w:r>
    </w:p>
    <w:p w14:paraId="221AC1ED" w14:textId="77777777" w:rsidR="00427C92" w:rsidRDefault="00000000">
      <w:pPr>
        <w:pStyle w:val="a5"/>
        <w:spacing w:before="105" w:line="219" w:lineRule="auto"/>
        <w:ind w:left="749"/>
      </w:pPr>
      <w:r>
        <w:rPr>
          <w:spacing w:val="-4"/>
        </w:rPr>
        <w:t>7  页眉页脚：页眉</w:t>
      </w:r>
      <w:r>
        <w:rPr>
          <w:spacing w:val="-28"/>
        </w:rPr>
        <w:t xml:space="preserve"> </w:t>
      </w:r>
      <w:r>
        <w:rPr>
          <w:spacing w:val="-4"/>
        </w:rPr>
        <w:t>1.5</w:t>
      </w:r>
      <w:r>
        <w:rPr>
          <w:spacing w:val="-48"/>
        </w:rPr>
        <w:t xml:space="preserve"> </w:t>
      </w:r>
      <w:r>
        <w:rPr>
          <w:spacing w:val="-4"/>
        </w:rPr>
        <w:t>厘米，页脚</w:t>
      </w:r>
      <w:r>
        <w:rPr>
          <w:spacing w:val="-33"/>
        </w:rPr>
        <w:t xml:space="preserve"> </w:t>
      </w:r>
      <w:r>
        <w:rPr>
          <w:spacing w:val="-4"/>
        </w:rPr>
        <w:t>1.75</w:t>
      </w:r>
      <w:r>
        <w:rPr>
          <w:spacing w:val="-48"/>
        </w:rPr>
        <w:t xml:space="preserve"> </w:t>
      </w:r>
      <w:r>
        <w:rPr>
          <w:spacing w:val="-4"/>
        </w:rPr>
        <w:t>厘米。</w:t>
      </w:r>
    </w:p>
    <w:p w14:paraId="778E764A" w14:textId="77777777" w:rsidR="00427C92" w:rsidRDefault="00000000">
      <w:pPr>
        <w:pStyle w:val="a5"/>
        <w:spacing w:before="107" w:line="273" w:lineRule="auto"/>
        <w:ind w:left="24" w:right="13" w:firstLine="720"/>
      </w:pPr>
      <w:r>
        <w:t>8  行数与对齐方式：全文采用系统默认行数</w:t>
      </w:r>
      <w:r>
        <w:rPr>
          <w:spacing w:val="-1"/>
        </w:rPr>
        <w:t>，正文两端对齐；论文题目</w:t>
      </w:r>
      <w:r>
        <w:rPr>
          <w:spacing w:val="-3"/>
        </w:rPr>
        <w:t>居中对齐；章、节、条、款编号前空</w:t>
      </w:r>
      <w:r>
        <w:rPr>
          <w:spacing w:val="-51"/>
        </w:rPr>
        <w:t xml:space="preserve"> </w:t>
      </w:r>
      <w:r>
        <w:rPr>
          <w:spacing w:val="-3"/>
        </w:rPr>
        <w:t>4</w:t>
      </w:r>
      <w:r>
        <w:rPr>
          <w:spacing w:val="-50"/>
        </w:rPr>
        <w:t xml:space="preserve"> </w:t>
      </w:r>
      <w:r>
        <w:rPr>
          <w:spacing w:val="-3"/>
        </w:rPr>
        <w:t>个英文字符（两</w:t>
      </w:r>
      <w:r>
        <w:rPr>
          <w:spacing w:val="-4"/>
        </w:rPr>
        <w:t>个全角汉字</w:t>
      </w:r>
      <w:r>
        <w:rPr>
          <w:spacing w:val="-8"/>
        </w:rPr>
        <w:t>），</w:t>
      </w:r>
      <w:r>
        <w:rPr>
          <w:spacing w:val="-4"/>
        </w:rPr>
        <w:t>编号与文</w:t>
      </w:r>
      <w:r>
        <w:rPr>
          <w:spacing w:val="-1"/>
        </w:rPr>
        <w:t>字之间空两个英文字符。</w:t>
      </w:r>
    </w:p>
    <w:p w14:paraId="2F5CE2E1" w14:textId="77777777" w:rsidR="00427C92" w:rsidRDefault="00427C92">
      <w:pPr>
        <w:spacing w:line="413" w:lineRule="auto"/>
      </w:pPr>
    </w:p>
    <w:p w14:paraId="19789E18" w14:textId="77777777" w:rsidR="00427C92" w:rsidRDefault="00000000">
      <w:pPr>
        <w:pStyle w:val="a5"/>
        <w:spacing w:before="79" w:line="219" w:lineRule="auto"/>
        <w:ind w:left="503"/>
      </w:pPr>
      <w:r>
        <w:rPr>
          <w:spacing w:val="-1"/>
          <w14:textOutline w14:w="4356" w14:cap="sq" w14:cmpd="sng" w14:algn="ctr">
            <w14:solidFill>
              <w14:srgbClr w14:val="000000"/>
            </w14:solidFill>
            <w14:prstDash w14:val="solid"/>
            <w14:bevel/>
          </w14:textOutline>
        </w:rPr>
        <w:t>第七条</w:t>
      </w:r>
      <w:r>
        <w:rPr>
          <w:spacing w:val="-1"/>
        </w:rPr>
        <w:t xml:space="preserve">  章、节、条、款编码法</w:t>
      </w:r>
    </w:p>
    <w:p w14:paraId="4355B5B7" w14:textId="77777777" w:rsidR="00427C92" w:rsidRDefault="00000000">
      <w:pPr>
        <w:pStyle w:val="a5"/>
        <w:spacing w:before="105" w:line="260" w:lineRule="auto"/>
        <w:ind w:left="24" w:right="220" w:firstLine="480"/>
      </w:pPr>
      <w:r>
        <w:rPr>
          <w:spacing w:val="-1"/>
        </w:rPr>
        <w:t>论文中的章、节、条、款按照阿拉伯数字分级系列编码</w:t>
      </w:r>
      <w:r>
        <w:rPr>
          <w:spacing w:val="-2"/>
        </w:rPr>
        <w:t>法依次排列，从</w:t>
      </w:r>
      <w:r>
        <w:rPr>
          <w:spacing w:val="-33"/>
        </w:rPr>
        <w:t xml:space="preserve"> </w:t>
      </w:r>
      <w:r>
        <w:rPr>
          <w:spacing w:val="-2"/>
        </w:rPr>
        <w:t>1</w:t>
      </w:r>
      <w:r>
        <w:t xml:space="preserve"> </w:t>
      </w:r>
      <w:r>
        <w:rPr>
          <w:spacing w:val="-1"/>
        </w:rPr>
        <w:t>开始，连续编号，中间用“.</w:t>
      </w:r>
      <w:r>
        <w:rPr>
          <w:spacing w:val="-88"/>
        </w:rPr>
        <w:t xml:space="preserve"> </w:t>
      </w:r>
      <w:r>
        <w:rPr>
          <w:spacing w:val="-1"/>
        </w:rPr>
        <w:t>”相隔，最末级编号</w:t>
      </w:r>
      <w:r>
        <w:rPr>
          <w:spacing w:val="-2"/>
        </w:rPr>
        <w:t>之后不加点。示例如下：</w:t>
      </w:r>
    </w:p>
    <w:p w14:paraId="4A2913C2" w14:textId="77777777" w:rsidR="00427C92" w:rsidRDefault="00000000">
      <w:pPr>
        <w:pStyle w:val="a5"/>
        <w:spacing w:before="102" w:line="392" w:lineRule="exact"/>
        <w:ind w:left="641"/>
      </w:pPr>
      <w:r>
        <w:rPr>
          <w:spacing w:val="-6"/>
          <w:position w:val="11"/>
        </w:rPr>
        <w:t>1</w:t>
      </w:r>
      <w:r>
        <w:rPr>
          <w:spacing w:val="9"/>
          <w:position w:val="11"/>
        </w:rPr>
        <w:t xml:space="preserve">  </w:t>
      </w:r>
      <w:r>
        <w:rPr>
          <w:spacing w:val="-6"/>
          <w:position w:val="11"/>
        </w:rPr>
        <w:t>一级标题（章）</w:t>
      </w:r>
    </w:p>
    <w:p w14:paraId="24E7D0FF" w14:textId="77777777" w:rsidR="00427C92" w:rsidRDefault="00000000">
      <w:pPr>
        <w:pStyle w:val="a5"/>
        <w:spacing w:line="219" w:lineRule="auto"/>
        <w:ind w:left="626"/>
      </w:pPr>
      <w:r>
        <w:rPr>
          <w:spacing w:val="-2"/>
        </w:rPr>
        <w:t>2  一级标题（章）</w:t>
      </w:r>
    </w:p>
    <w:p w14:paraId="6C49801B" w14:textId="77777777" w:rsidR="00427C92" w:rsidRDefault="00000000">
      <w:pPr>
        <w:pStyle w:val="a5"/>
        <w:spacing w:before="104" w:line="221" w:lineRule="auto"/>
        <w:ind w:left="746"/>
      </w:pPr>
      <w:r>
        <w:rPr>
          <w:spacing w:val="-2"/>
        </w:rPr>
        <w:t>2.1  二级标题（节）</w:t>
      </w:r>
    </w:p>
    <w:p w14:paraId="5AC471DC" w14:textId="77777777" w:rsidR="00427C92" w:rsidRDefault="00000000">
      <w:pPr>
        <w:pStyle w:val="a5"/>
        <w:spacing w:before="103" w:line="221" w:lineRule="auto"/>
        <w:ind w:left="746"/>
      </w:pPr>
      <w:r>
        <w:rPr>
          <w:spacing w:val="-2"/>
        </w:rPr>
        <w:t>2.2  二级标题（节）</w:t>
      </w:r>
    </w:p>
    <w:p w14:paraId="3D50EE0C" w14:textId="77777777" w:rsidR="00427C92" w:rsidRDefault="00000000">
      <w:pPr>
        <w:pStyle w:val="a5"/>
        <w:spacing w:before="102" w:line="220" w:lineRule="auto"/>
        <w:ind w:left="866"/>
      </w:pPr>
      <w:r>
        <w:rPr>
          <w:spacing w:val="-1"/>
        </w:rPr>
        <w:t>2.2.1  三级标题（条）</w:t>
      </w:r>
    </w:p>
    <w:p w14:paraId="64C91621" w14:textId="77777777" w:rsidR="00427C92" w:rsidRDefault="00000000">
      <w:pPr>
        <w:pStyle w:val="a5"/>
        <w:spacing w:before="105" w:line="220" w:lineRule="auto"/>
        <w:ind w:left="866"/>
      </w:pPr>
      <w:r>
        <w:rPr>
          <w:spacing w:val="-1"/>
        </w:rPr>
        <w:t>2.2.2  三级标题（条）</w:t>
      </w:r>
    </w:p>
    <w:p w14:paraId="1162CCAE" w14:textId="77777777" w:rsidR="00427C92" w:rsidRDefault="00000000">
      <w:pPr>
        <w:pStyle w:val="a5"/>
        <w:spacing w:before="103" w:line="221" w:lineRule="auto"/>
        <w:ind w:left="986"/>
      </w:pPr>
      <w:hyperlink r:id="rId7" w:history="1">
        <w:r>
          <w:rPr>
            <w:spacing w:val="-4"/>
          </w:rPr>
          <w:t>2.2.2.1</w:t>
        </w:r>
      </w:hyperlink>
      <w:r>
        <w:rPr>
          <w:spacing w:val="21"/>
        </w:rPr>
        <w:t xml:space="preserve">  </w:t>
      </w:r>
      <w:r>
        <w:rPr>
          <w:spacing w:val="-4"/>
        </w:rPr>
        <w:t>四级标题（款）</w:t>
      </w:r>
    </w:p>
    <w:p w14:paraId="1652D6C7" w14:textId="77777777" w:rsidR="00427C92" w:rsidRDefault="00000000">
      <w:pPr>
        <w:pStyle w:val="a5"/>
        <w:spacing w:before="104" w:line="221" w:lineRule="auto"/>
        <w:ind w:left="986"/>
      </w:pPr>
      <w:hyperlink r:id="rId8" w:history="1">
        <w:r>
          <w:rPr>
            <w:spacing w:val="-4"/>
          </w:rPr>
          <w:t>2.2.2.2</w:t>
        </w:r>
      </w:hyperlink>
      <w:r>
        <w:rPr>
          <w:spacing w:val="21"/>
        </w:rPr>
        <w:t xml:space="preserve">  </w:t>
      </w:r>
      <w:r>
        <w:rPr>
          <w:spacing w:val="-4"/>
        </w:rPr>
        <w:t>四级标题（款）</w:t>
      </w:r>
    </w:p>
    <w:p w14:paraId="0306402D" w14:textId="77777777" w:rsidR="00427C92" w:rsidRDefault="00427C92">
      <w:pPr>
        <w:spacing w:line="221" w:lineRule="auto"/>
        <w:sectPr w:rsidR="00427C92">
          <w:pgSz w:w="11906" w:h="16839"/>
          <w:pgMar w:top="1431" w:right="1785" w:bottom="0" w:left="1785" w:header="0" w:footer="0" w:gutter="0"/>
          <w:cols w:space="720"/>
        </w:sectPr>
      </w:pPr>
    </w:p>
    <w:p w14:paraId="21D8B473" w14:textId="77777777" w:rsidR="00427C92" w:rsidRDefault="00000000">
      <w:pPr>
        <w:pStyle w:val="a5"/>
        <w:spacing w:before="84" w:line="220" w:lineRule="auto"/>
        <w:ind w:left="503"/>
        <w:rPr>
          <w:spacing w:val="-1"/>
        </w:rPr>
      </w:pPr>
      <w:r>
        <w:rPr>
          <w:spacing w:val="-1"/>
          <w14:textOutline w14:w="4356" w14:cap="sq" w14:cmpd="sng" w14:algn="ctr">
            <w14:solidFill>
              <w14:srgbClr w14:val="000000"/>
            </w14:solidFill>
            <w14:prstDash w14:val="solid"/>
            <w14:bevel/>
          </w14:textOutline>
        </w:rPr>
        <w:lastRenderedPageBreak/>
        <w:t>第八条</w:t>
      </w:r>
      <w:r>
        <w:rPr>
          <w:spacing w:val="-1"/>
        </w:rPr>
        <w:t xml:space="preserve">  论文组成部分</w:t>
      </w:r>
    </w:p>
    <w:p w14:paraId="118F58CE" w14:textId="77777777" w:rsidR="00427C92" w:rsidRDefault="00000000">
      <w:pPr>
        <w:pStyle w:val="a5"/>
        <w:spacing w:before="84" w:line="220" w:lineRule="auto"/>
        <w:ind w:left="503"/>
      </w:pPr>
      <w:r>
        <w:rPr>
          <w:spacing w:val="-11"/>
        </w:rPr>
        <w:t>1  第一部分：论文封面页须采用</w:t>
      </w:r>
      <w:r>
        <w:rPr>
          <w:rFonts w:hint="eastAsia"/>
          <w:spacing w:val="-11"/>
        </w:rPr>
        <w:t>我院</w:t>
      </w:r>
      <w:r>
        <w:rPr>
          <w:spacing w:val="-11"/>
        </w:rPr>
        <w:t>统一格式（可不提供英</w:t>
      </w:r>
      <w:r>
        <w:rPr>
          <w:spacing w:val="-12"/>
        </w:rPr>
        <w:t>文题目）。</w:t>
      </w:r>
    </w:p>
    <w:p w14:paraId="434E83B8" w14:textId="77777777" w:rsidR="00427C92" w:rsidRDefault="00000000">
      <w:pPr>
        <w:pStyle w:val="a5"/>
        <w:spacing w:before="103" w:line="220" w:lineRule="auto"/>
        <w:ind w:left="506"/>
      </w:pPr>
      <w:r>
        <w:rPr>
          <w:spacing w:val="-1"/>
        </w:rPr>
        <w:t>2  第二部分：论文题目与摘要页</w:t>
      </w:r>
    </w:p>
    <w:p w14:paraId="361FFC1E" w14:textId="77777777" w:rsidR="00427C92" w:rsidRDefault="00000000">
      <w:pPr>
        <w:pStyle w:val="a5"/>
        <w:spacing w:before="143" w:line="468" w:lineRule="exact"/>
        <w:ind w:left="505"/>
      </w:pPr>
      <w:r>
        <w:rPr>
          <w:spacing w:val="-1"/>
          <w:position w:val="17"/>
        </w:rPr>
        <w:t>用中文撰写，内容一般为</w:t>
      </w:r>
      <w:r>
        <w:rPr>
          <w:spacing w:val="-33"/>
          <w:position w:val="17"/>
        </w:rPr>
        <w:t xml:space="preserve"> </w:t>
      </w:r>
      <w:r>
        <w:rPr>
          <w:spacing w:val="-1"/>
          <w:position w:val="17"/>
        </w:rPr>
        <w:t>150～200</w:t>
      </w:r>
      <w:r>
        <w:rPr>
          <w:spacing w:val="-49"/>
          <w:position w:val="17"/>
        </w:rPr>
        <w:t xml:space="preserve"> </w:t>
      </w:r>
      <w:r>
        <w:rPr>
          <w:spacing w:val="-1"/>
          <w:position w:val="17"/>
        </w:rPr>
        <w:t>汉字，用五号宋体，包括</w:t>
      </w:r>
      <w:r>
        <w:rPr>
          <w:spacing w:val="-2"/>
          <w:position w:val="17"/>
        </w:rPr>
        <w:t>论文题目、摘</w:t>
      </w:r>
    </w:p>
    <w:p w14:paraId="0417CF50" w14:textId="77777777" w:rsidR="00427C92" w:rsidRDefault="00000000">
      <w:pPr>
        <w:pStyle w:val="a5"/>
        <w:spacing w:before="1" w:line="220" w:lineRule="auto"/>
        <w:ind w:left="24"/>
      </w:pPr>
      <w:r>
        <w:rPr>
          <w:spacing w:val="-3"/>
        </w:rPr>
        <w:t>要与关键词。论文题目与“摘要</w:t>
      </w:r>
      <w:r>
        <w:rPr>
          <w:spacing w:val="-80"/>
        </w:rPr>
        <w:t xml:space="preserve"> </w:t>
      </w:r>
      <w:r>
        <w:rPr>
          <w:spacing w:val="-3"/>
        </w:rPr>
        <w:t>”、“关键词</w:t>
      </w:r>
      <w:r>
        <w:rPr>
          <w:spacing w:val="-88"/>
        </w:rPr>
        <w:t xml:space="preserve"> </w:t>
      </w:r>
      <w:r>
        <w:rPr>
          <w:spacing w:val="-3"/>
        </w:rPr>
        <w:t>”之间均空一行。</w:t>
      </w:r>
    </w:p>
    <w:p w14:paraId="2078DD52" w14:textId="77777777" w:rsidR="00427C92" w:rsidRDefault="00000000">
      <w:pPr>
        <w:pStyle w:val="a5"/>
        <w:spacing w:before="181" w:line="360" w:lineRule="auto"/>
        <w:ind w:left="23" w:right="78" w:firstLine="480"/>
      </w:pPr>
      <w:r>
        <w:rPr>
          <w:spacing w:val="-3"/>
        </w:rPr>
        <w:t>摘要是论文内容不加注释和评论的简短陈述，应以第三人称陈述</w:t>
      </w:r>
      <w:r>
        <w:rPr>
          <w:spacing w:val="-4"/>
        </w:rPr>
        <w:t>。它应具有</w:t>
      </w:r>
      <w:r>
        <w:t xml:space="preserve"> </w:t>
      </w:r>
      <w:r>
        <w:rPr>
          <w:spacing w:val="-3"/>
        </w:rPr>
        <w:t>独立性和自含性，即不阅读论文的全文，就能获得必要的信息。摘要一般应说明研究工作目的、意义、研究内容、研究方法、结果和最终结论等，而重点是结果和结论。摘要须突出本论文的新见解，语言力求精炼，一般不列举例证，不描述研究过程，不做自我评价，不用图、表、公式等，不用非公知、公用的符号、术</w:t>
      </w:r>
      <w:r>
        <w:rPr>
          <w:spacing w:val="-1"/>
        </w:rPr>
        <w:t>语和非法定的计量单位。</w:t>
      </w:r>
    </w:p>
    <w:p w14:paraId="57CF618A" w14:textId="77777777" w:rsidR="00427C92" w:rsidRDefault="00000000">
      <w:pPr>
        <w:pStyle w:val="a5"/>
        <w:spacing w:before="181" w:line="360" w:lineRule="auto"/>
        <w:ind w:left="24" w:right="26" w:firstLine="482"/>
      </w:pPr>
      <w:r>
        <w:rPr>
          <w:spacing w:val="-1"/>
        </w:rPr>
        <w:t xml:space="preserve">关键词是为了文献标引工作从论文中选取出来用以表示全文主题内容信息  </w:t>
      </w:r>
      <w:r>
        <w:rPr>
          <w:spacing w:val="-4"/>
        </w:rPr>
        <w:t>款目的单词或术语。一般每篇论文应选取</w:t>
      </w:r>
      <w:r>
        <w:rPr>
          <w:spacing w:val="-46"/>
        </w:rPr>
        <w:t xml:space="preserve"> </w:t>
      </w:r>
      <w:r>
        <w:rPr>
          <w:spacing w:val="-4"/>
        </w:rPr>
        <w:t>3</w:t>
      </w:r>
      <w:r>
        <w:rPr>
          <w:spacing w:val="-49"/>
        </w:rPr>
        <w:t xml:space="preserve"> </w:t>
      </w:r>
      <w:r>
        <w:rPr>
          <w:spacing w:val="-4"/>
        </w:rPr>
        <w:t>至</w:t>
      </w:r>
      <w:r>
        <w:rPr>
          <w:spacing w:val="-46"/>
        </w:rPr>
        <w:t xml:space="preserve"> </w:t>
      </w:r>
      <w:r>
        <w:rPr>
          <w:spacing w:val="-4"/>
        </w:rPr>
        <w:t>5</w:t>
      </w:r>
      <w:r>
        <w:rPr>
          <w:spacing w:val="-50"/>
        </w:rPr>
        <w:t xml:space="preserve"> </w:t>
      </w:r>
      <w:r>
        <w:rPr>
          <w:spacing w:val="-5"/>
        </w:rPr>
        <w:t>个词作为关键词。关键词间用分</w:t>
      </w:r>
      <w:r>
        <w:rPr>
          <w:spacing w:val="-1"/>
        </w:rPr>
        <w:t>号分隔，最后一个词后不加标点符号。以显</w:t>
      </w:r>
      <w:r>
        <w:rPr>
          <w:spacing w:val="-2"/>
        </w:rPr>
        <w:t>著的字符排在同种语言摘要的下方。</w:t>
      </w:r>
      <w:r>
        <w:rPr>
          <w:spacing w:val="-1"/>
        </w:rPr>
        <w:t>如有可能，尽量用《汉语主题词表》提供的规范词。</w:t>
      </w:r>
    </w:p>
    <w:p w14:paraId="49DDC14D" w14:textId="77777777" w:rsidR="00427C92" w:rsidRDefault="00000000">
      <w:pPr>
        <w:pStyle w:val="a5"/>
        <w:spacing w:before="145" w:line="220" w:lineRule="auto"/>
        <w:ind w:left="508"/>
      </w:pPr>
      <w:r>
        <w:rPr>
          <w:spacing w:val="-2"/>
        </w:rPr>
        <w:t>3  第三部分：致谢</w:t>
      </w:r>
    </w:p>
    <w:p w14:paraId="5B4D7C77" w14:textId="77777777" w:rsidR="00427C92" w:rsidRDefault="00000000">
      <w:pPr>
        <w:pStyle w:val="a5"/>
        <w:spacing w:before="103" w:line="220" w:lineRule="auto"/>
        <w:ind w:left="505"/>
      </w:pPr>
      <w:r>
        <w:rPr>
          <w:spacing w:val="-2"/>
        </w:rPr>
        <w:t>论文致谢页中，“致谢</w:t>
      </w:r>
      <w:r>
        <w:rPr>
          <w:spacing w:val="-85"/>
        </w:rPr>
        <w:t xml:space="preserve"> </w:t>
      </w:r>
      <w:r>
        <w:rPr>
          <w:spacing w:val="-2"/>
        </w:rPr>
        <w:t>”二字与致谢内容之间空一行。</w:t>
      </w:r>
    </w:p>
    <w:p w14:paraId="46ACC4BC" w14:textId="77777777" w:rsidR="00427C92" w:rsidRDefault="00000000">
      <w:pPr>
        <w:pStyle w:val="a5"/>
        <w:spacing w:before="105" w:line="220" w:lineRule="auto"/>
        <w:ind w:left="502"/>
      </w:pPr>
      <w:r>
        <w:rPr>
          <w:spacing w:val="-1"/>
        </w:rPr>
        <w:t>4  第四部分：论文目录页</w:t>
      </w:r>
    </w:p>
    <w:p w14:paraId="6D044287" w14:textId="77777777" w:rsidR="00427C92" w:rsidRDefault="00000000">
      <w:pPr>
        <w:pStyle w:val="a5"/>
        <w:spacing w:before="103" w:line="260" w:lineRule="auto"/>
        <w:ind w:left="25" w:firstLine="480"/>
      </w:pPr>
      <w:r>
        <w:rPr>
          <w:spacing w:val="-9"/>
        </w:rPr>
        <w:t>论文目录页中，“目录</w:t>
      </w:r>
      <w:r>
        <w:rPr>
          <w:spacing w:val="-80"/>
        </w:rPr>
        <w:t xml:space="preserve"> </w:t>
      </w:r>
      <w:r>
        <w:rPr>
          <w:spacing w:val="-9"/>
        </w:rPr>
        <w:t>”二字与目录主体部分之间空一行。由论文的章、节、</w:t>
      </w:r>
      <w:r>
        <w:t>条、款、附录、题录等的序号、名称和页码组成</w:t>
      </w:r>
      <w:r>
        <w:rPr>
          <w:spacing w:val="-1"/>
        </w:rPr>
        <w:t>，另起一页排在摘要页之后。</w:t>
      </w:r>
    </w:p>
    <w:p w14:paraId="577913E7" w14:textId="77777777" w:rsidR="00427C92" w:rsidRDefault="00000000">
      <w:pPr>
        <w:pStyle w:val="a5"/>
        <w:spacing w:before="105" w:line="260" w:lineRule="auto"/>
        <w:ind w:left="25" w:right="81" w:firstLine="482"/>
      </w:pPr>
      <w:r>
        <w:rPr>
          <w:spacing w:val="-7"/>
        </w:rPr>
        <w:t>5  第五部分：论文正文（一般分</w:t>
      </w:r>
      <w:r>
        <w:rPr>
          <w:spacing w:val="-50"/>
        </w:rPr>
        <w:t xml:space="preserve"> </w:t>
      </w:r>
      <w:r>
        <w:rPr>
          <w:rFonts w:ascii="Times New Roman" w:eastAsia="Times New Roman" w:hAnsi="Times New Roman" w:cs="Times New Roman"/>
          <w:spacing w:val="-7"/>
        </w:rPr>
        <w:t>3~5</w:t>
      </w:r>
      <w:r>
        <w:rPr>
          <w:rFonts w:ascii="Times New Roman" w:eastAsia="Times New Roman" w:hAnsi="Times New Roman" w:cs="Times New Roman"/>
          <w:spacing w:val="20"/>
        </w:rPr>
        <w:t xml:space="preserve"> </w:t>
      </w:r>
      <w:r>
        <w:rPr>
          <w:spacing w:val="-8"/>
        </w:rPr>
        <w:t>章，包括引言（或绪论）、正文、结论</w:t>
      </w:r>
      <w:r>
        <w:rPr>
          <w:spacing w:val="-3"/>
        </w:rPr>
        <w:t>等部分）</w:t>
      </w:r>
    </w:p>
    <w:p w14:paraId="5AFD5D42" w14:textId="77777777" w:rsidR="00427C92" w:rsidRDefault="00000000">
      <w:pPr>
        <w:pStyle w:val="a5"/>
        <w:spacing w:before="141" w:line="360" w:lineRule="auto"/>
        <w:ind w:left="25" w:right="81" w:firstLine="495"/>
      </w:pPr>
      <w:r>
        <w:rPr>
          <w:spacing w:val="-4"/>
        </w:rPr>
        <w:t>引言（绪论）为正文第一部分内容，简单介绍本项研究的背景和国内外研究</w:t>
      </w:r>
      <w:r>
        <w:rPr>
          <w:spacing w:val="-3"/>
        </w:rPr>
        <w:t>成果、研究现状，明确研究目的、意义以及要解决的问题（其中研究目的意义和</w:t>
      </w:r>
      <w:r>
        <w:rPr>
          <w:spacing w:val="-5"/>
        </w:rPr>
        <w:t>拟要解决的问题可以单独作为一部分内容）。</w:t>
      </w:r>
    </w:p>
    <w:p w14:paraId="44EF8CBC" w14:textId="77777777" w:rsidR="00427C92" w:rsidRDefault="00000000">
      <w:pPr>
        <w:pStyle w:val="a5"/>
        <w:spacing w:before="183" w:line="360" w:lineRule="auto"/>
        <w:ind w:left="22" w:right="27" w:firstLine="482"/>
      </w:pPr>
      <w:r>
        <w:rPr>
          <w:spacing w:val="-3"/>
        </w:rPr>
        <w:t>论文主体是毕业论文的核心部分，在正文中应将调查、研究</w:t>
      </w:r>
      <w:r>
        <w:rPr>
          <w:spacing w:val="-4"/>
        </w:rPr>
        <w:t>中所得的材料和</w:t>
      </w:r>
      <w:r>
        <w:rPr>
          <w:spacing w:val="-3"/>
        </w:rPr>
        <w:t>数据进行加工整理和分析研究，提出论点，突出创新。内容可根据学科特点和研</w:t>
      </w:r>
      <w:r>
        <w:rPr>
          <w:spacing w:val="-1"/>
        </w:rPr>
        <w:t>究内容的性质而不同。一般包括：理论分析、</w:t>
      </w:r>
      <w:r>
        <w:rPr>
          <w:spacing w:val="-2"/>
        </w:rPr>
        <w:t>计算方法、实验装备和测试方法、</w:t>
      </w:r>
      <w:r>
        <w:rPr>
          <w:spacing w:val="4"/>
        </w:rPr>
        <w:t>对实验结果或调研结果的分析与讨论，本研究方法与已有研究方法的比较等方</w:t>
      </w:r>
      <w:r>
        <w:rPr>
          <w:spacing w:val="-7"/>
        </w:rPr>
        <w:t>面。内容要求论点正确，推理严谨，数据可靠，文字精</w:t>
      </w:r>
      <w:r>
        <w:rPr>
          <w:spacing w:val="-8"/>
        </w:rPr>
        <w:t>炼，条理分明，重点突出。</w:t>
      </w:r>
    </w:p>
    <w:p w14:paraId="34F6E762" w14:textId="77777777" w:rsidR="00427C92" w:rsidRDefault="00000000">
      <w:pPr>
        <w:pStyle w:val="a5"/>
        <w:spacing w:before="183" w:line="220" w:lineRule="auto"/>
        <w:ind w:left="509"/>
        <w:sectPr w:rsidR="00427C92">
          <w:pgSz w:w="11906" w:h="16839"/>
          <w:pgMar w:top="1431" w:right="1718" w:bottom="0" w:left="1785" w:header="0" w:footer="0" w:gutter="0"/>
          <w:cols w:space="720"/>
        </w:sectPr>
      </w:pPr>
      <w:r>
        <w:rPr>
          <w:spacing w:val="-3"/>
        </w:rPr>
        <w:t>结论为正文的最后一部分，是对主要成果的归纳和总结，要突出创新点，并</w:t>
      </w:r>
    </w:p>
    <w:p w14:paraId="7F176155" w14:textId="77777777" w:rsidR="00427C92" w:rsidRDefault="00000000">
      <w:pPr>
        <w:pStyle w:val="a5"/>
        <w:spacing w:before="122" w:line="219" w:lineRule="auto"/>
        <w:ind w:left="50"/>
      </w:pPr>
      <w:r>
        <w:rPr>
          <w:spacing w:val="-2"/>
        </w:rPr>
        <w:lastRenderedPageBreak/>
        <w:t>以简练的文字对所做的主要工作进行评价。</w:t>
      </w:r>
    </w:p>
    <w:p w14:paraId="3EFDE5B3" w14:textId="77777777" w:rsidR="00427C92" w:rsidRDefault="00427C92">
      <w:pPr>
        <w:spacing w:line="377" w:lineRule="auto"/>
      </w:pPr>
    </w:p>
    <w:p w14:paraId="2D61EC8E" w14:textId="77777777" w:rsidR="00427C92" w:rsidRDefault="00000000">
      <w:pPr>
        <w:pStyle w:val="a5"/>
        <w:spacing w:before="78" w:line="219" w:lineRule="auto"/>
        <w:ind w:left="505"/>
      </w:pPr>
      <w:r>
        <w:rPr>
          <w:spacing w:val="-1"/>
        </w:rPr>
        <w:t>6  第六部分：论文尾注（格式见附录）</w:t>
      </w:r>
    </w:p>
    <w:p w14:paraId="20BCC5FA" w14:textId="77777777" w:rsidR="00427C92" w:rsidRDefault="00000000">
      <w:pPr>
        <w:pStyle w:val="a5"/>
        <w:spacing w:before="144" w:line="360" w:lineRule="auto"/>
        <w:ind w:left="24" w:right="81" w:firstLine="419"/>
      </w:pPr>
      <w:r>
        <w:rPr>
          <w:spacing w:val="-1"/>
        </w:rPr>
        <w:t>尾注旨在向读者提供正文中有关引用信息的出处，</w:t>
      </w:r>
      <w:r>
        <w:rPr>
          <w:spacing w:val="-2"/>
        </w:rPr>
        <w:t>必须与正文中出现的引用</w:t>
      </w:r>
      <w:r>
        <w:t xml:space="preserve"> </w:t>
      </w:r>
      <w:r>
        <w:rPr>
          <w:spacing w:val="-3"/>
        </w:rPr>
        <w:t>标注对应：尾注中的文献按正文中引用参考文献的顺序列出，正文中在引用文献</w:t>
      </w:r>
      <w:r>
        <w:rPr>
          <w:spacing w:val="-6"/>
        </w:rPr>
        <w:t>处的文字右上角用［数字］标明</w:t>
      </w:r>
      <w:r>
        <w:rPr>
          <w:spacing w:val="-57"/>
        </w:rPr>
        <w:t>，［</w:t>
      </w:r>
      <w:r>
        <w:rPr>
          <w:spacing w:val="33"/>
        </w:rPr>
        <w:t xml:space="preserve"> </w:t>
      </w:r>
      <w:r>
        <w:rPr>
          <w:spacing w:val="-57"/>
        </w:rPr>
        <w:t>］</w:t>
      </w:r>
      <w:r>
        <w:rPr>
          <w:spacing w:val="-6"/>
        </w:rPr>
        <w:t>中数字所示序号应与“尾注</w:t>
      </w:r>
      <w:r>
        <w:rPr>
          <w:spacing w:val="-88"/>
        </w:rPr>
        <w:t xml:space="preserve"> </w:t>
      </w:r>
      <w:r>
        <w:rPr>
          <w:spacing w:val="-6"/>
        </w:rPr>
        <w:t>”中序</w:t>
      </w:r>
      <w:r>
        <w:rPr>
          <w:spacing w:val="-7"/>
        </w:rPr>
        <w:t>号一致。</w:t>
      </w:r>
    </w:p>
    <w:p w14:paraId="0503B8C1" w14:textId="77777777" w:rsidR="00427C92" w:rsidRDefault="00000000">
      <w:pPr>
        <w:pStyle w:val="a5"/>
        <w:spacing w:before="182" w:line="220" w:lineRule="auto"/>
        <w:ind w:left="509"/>
      </w:pPr>
      <w:r>
        <w:rPr>
          <w:spacing w:val="-2"/>
        </w:rPr>
        <w:t>7  第七部分：论文参考文献</w:t>
      </w:r>
    </w:p>
    <w:p w14:paraId="7AD368AD" w14:textId="77777777" w:rsidR="00427C92" w:rsidRDefault="00000000">
      <w:pPr>
        <w:pStyle w:val="a5"/>
        <w:spacing w:before="182" w:line="360" w:lineRule="auto"/>
        <w:ind w:left="22" w:right="17" w:firstLine="482"/>
      </w:pPr>
      <w:r>
        <w:rPr>
          <w:spacing w:val="-1"/>
        </w:rPr>
        <w:t xml:space="preserve">参考文献是论文不可或缺的组成部分，它既可反映作者写作中取材广博程  </w:t>
      </w:r>
      <w:r>
        <w:rPr>
          <w:spacing w:val="-3"/>
        </w:rPr>
        <w:t>度，又可反映文稿的科学依据和作者尊重他人研究成果的严肃态度。参考文献须</w:t>
      </w:r>
      <w:r>
        <w:rPr>
          <w:spacing w:val="1"/>
        </w:rPr>
        <w:t xml:space="preserve"> </w:t>
      </w:r>
      <w:r>
        <w:rPr>
          <w:spacing w:val="-1"/>
        </w:rPr>
        <w:t xml:space="preserve">列出只限于作者亲自阅读过的近期发表或出版与本专业密切相关的学术著作和  </w:t>
      </w:r>
      <w:r>
        <w:rPr>
          <w:spacing w:val="-8"/>
        </w:rPr>
        <w:t>学术期刊文献，数目不得少于</w:t>
      </w:r>
      <w:r>
        <w:rPr>
          <w:spacing w:val="-49"/>
        </w:rPr>
        <w:t xml:space="preserve"> </w:t>
      </w:r>
      <w:r>
        <w:rPr>
          <w:spacing w:val="-8"/>
        </w:rPr>
        <w:t>8</w:t>
      </w:r>
      <w:r>
        <w:rPr>
          <w:spacing w:val="-47"/>
        </w:rPr>
        <w:t xml:space="preserve"> </w:t>
      </w:r>
      <w:r>
        <w:rPr>
          <w:spacing w:val="-8"/>
        </w:rPr>
        <w:t>项，参考文献</w:t>
      </w:r>
      <w:r>
        <w:rPr>
          <w:spacing w:val="-9"/>
        </w:rPr>
        <w:t>数目可多余尾注中出现的文献数目，</w:t>
      </w:r>
      <w:r>
        <w:rPr>
          <w:spacing w:val="-1"/>
        </w:rPr>
        <w:t>余尾注中出现的文献必须在参考文献中列出。</w:t>
      </w:r>
    </w:p>
    <w:p w14:paraId="1B63A744" w14:textId="77777777" w:rsidR="00427C92" w:rsidRDefault="00000000">
      <w:pPr>
        <w:pStyle w:val="a5"/>
        <w:spacing w:before="144" w:line="219" w:lineRule="auto"/>
        <w:ind w:left="504"/>
      </w:pPr>
      <w:r>
        <w:rPr>
          <w:spacing w:val="-1"/>
        </w:rPr>
        <w:t>8  第八部分：附录（必要时）</w:t>
      </w:r>
    </w:p>
    <w:p w14:paraId="59149D44" w14:textId="77777777" w:rsidR="00427C92" w:rsidRDefault="00000000">
      <w:pPr>
        <w:pStyle w:val="a5"/>
        <w:spacing w:before="142" w:line="360" w:lineRule="auto"/>
        <w:ind w:left="29" w:right="81" w:firstLine="478"/>
      </w:pPr>
      <w:r>
        <w:rPr>
          <w:spacing w:val="-3"/>
        </w:rPr>
        <w:t>凡不宜放在论文正文中，但又对论文确有作用的资料</w:t>
      </w:r>
      <w:r>
        <w:rPr>
          <w:spacing w:val="-4"/>
        </w:rPr>
        <w:t>，如较为冗长的公式推</w:t>
      </w:r>
      <w:r>
        <w:t xml:space="preserve"> </w:t>
      </w:r>
      <w:r>
        <w:rPr>
          <w:spacing w:val="-3"/>
        </w:rPr>
        <w:t>导、重复性或者辅助性数据图表、计算程序及有关说明等，可以编</w:t>
      </w:r>
      <w:r>
        <w:rPr>
          <w:spacing w:val="-4"/>
        </w:rPr>
        <w:t>制成论文的附</w:t>
      </w:r>
    </w:p>
    <w:p w14:paraId="06E21113" w14:textId="77777777" w:rsidR="00427C92" w:rsidRDefault="00000000">
      <w:pPr>
        <w:pStyle w:val="a5"/>
        <w:spacing w:before="1" w:line="219" w:lineRule="auto"/>
        <w:ind w:left="24"/>
      </w:pPr>
      <w:r>
        <w:rPr>
          <w:spacing w:val="-1"/>
        </w:rPr>
        <w:t>录。附录字数不计入论文文字数量。</w:t>
      </w:r>
    </w:p>
    <w:p w14:paraId="29B5B170" w14:textId="77777777" w:rsidR="00427C92" w:rsidRDefault="00427C92">
      <w:pPr>
        <w:spacing w:line="376" w:lineRule="auto"/>
      </w:pPr>
    </w:p>
    <w:p w14:paraId="3A64DD9F" w14:textId="77777777" w:rsidR="00427C92" w:rsidRDefault="00000000">
      <w:pPr>
        <w:pStyle w:val="a5"/>
        <w:spacing w:before="78" w:line="220" w:lineRule="auto"/>
        <w:ind w:left="503"/>
      </w:pPr>
      <w:r>
        <w:rPr>
          <w:spacing w:val="-1"/>
          <w14:textOutline w14:w="4356" w14:cap="sq" w14:cmpd="sng" w14:algn="ctr">
            <w14:solidFill>
              <w14:srgbClr w14:val="000000"/>
            </w14:solidFill>
            <w14:prstDash w14:val="solid"/>
            <w14:bevel/>
          </w14:textOutline>
        </w:rPr>
        <w:t>第九条</w:t>
      </w:r>
      <w:r>
        <w:rPr>
          <w:spacing w:val="-1"/>
        </w:rPr>
        <w:t xml:space="preserve">  论文装订</w:t>
      </w:r>
    </w:p>
    <w:p w14:paraId="4A96DEA0" w14:textId="77777777" w:rsidR="00427C92" w:rsidRDefault="00000000">
      <w:pPr>
        <w:pStyle w:val="a5"/>
        <w:spacing w:before="106" w:line="259" w:lineRule="auto"/>
        <w:ind w:left="69" w:right="107" w:firstLine="451"/>
      </w:pPr>
      <w:r>
        <w:rPr>
          <w:spacing w:val="-1"/>
        </w:rPr>
        <w:t>1  论文的装订顺序应为：论文封面页、论文题目与摘要页、致谢页、论文</w:t>
      </w:r>
      <w:r>
        <w:rPr>
          <w:spacing w:val="5"/>
        </w:rPr>
        <w:t xml:space="preserve"> </w:t>
      </w:r>
      <w:r>
        <w:rPr>
          <w:spacing w:val="-2"/>
        </w:rPr>
        <w:t>目录页、论文正文、论文尾注、论文参考文献、附录（可选）。</w:t>
      </w:r>
    </w:p>
    <w:p w14:paraId="18E76D01" w14:textId="77777777" w:rsidR="00427C92" w:rsidRDefault="00000000">
      <w:pPr>
        <w:pStyle w:val="a5"/>
        <w:spacing w:before="104" w:line="260" w:lineRule="auto"/>
        <w:ind w:left="26" w:right="107" w:firstLine="480"/>
      </w:pPr>
      <w:r>
        <w:rPr>
          <w:spacing w:val="-1"/>
        </w:rPr>
        <w:t>2  考生提交的定稿毕业论文装订份数总计</w:t>
      </w:r>
      <w:r>
        <w:rPr>
          <w:spacing w:val="-49"/>
        </w:rPr>
        <w:t xml:space="preserve"> </w:t>
      </w:r>
      <w:r>
        <w:rPr>
          <w:spacing w:val="-1"/>
        </w:rPr>
        <w:t>4</w:t>
      </w:r>
      <w:r>
        <w:rPr>
          <w:spacing w:val="-51"/>
        </w:rPr>
        <w:t xml:space="preserve"> </w:t>
      </w:r>
      <w:r>
        <w:rPr>
          <w:spacing w:val="-1"/>
        </w:rPr>
        <w:t>份（答辩时学生使用的论文自</w:t>
      </w:r>
      <w:r>
        <w:t xml:space="preserve"> </w:t>
      </w:r>
      <w:r>
        <w:rPr>
          <w:spacing w:val="-2"/>
        </w:rPr>
        <w:t>备，装订与否自便）。</w:t>
      </w:r>
    </w:p>
    <w:p w14:paraId="014D80C8" w14:textId="77777777" w:rsidR="00427C92" w:rsidRDefault="00427C92">
      <w:pPr>
        <w:spacing w:line="413" w:lineRule="auto"/>
      </w:pPr>
    </w:p>
    <w:p w14:paraId="15521BBA" w14:textId="77777777" w:rsidR="00427C92" w:rsidRDefault="00000000">
      <w:pPr>
        <w:pStyle w:val="a5"/>
        <w:snapToGrid w:val="0"/>
        <w:spacing w:before="79" w:line="360" w:lineRule="auto"/>
        <w:ind w:left="503"/>
      </w:pPr>
      <w:r>
        <w:rPr>
          <w:spacing w:val="-4"/>
          <w14:textOutline w14:w="4356" w14:cap="sq" w14:cmpd="sng" w14:algn="ctr">
            <w14:solidFill>
              <w14:srgbClr w14:val="000000"/>
            </w14:solidFill>
            <w14:prstDash w14:val="solid"/>
            <w14:bevel/>
          </w14:textOutline>
        </w:rPr>
        <w:t>第十条</w:t>
      </w:r>
      <w:r>
        <w:rPr>
          <w:spacing w:val="6"/>
        </w:rPr>
        <w:t xml:space="preserve">  </w:t>
      </w:r>
      <w:r>
        <w:rPr>
          <w:spacing w:val="-4"/>
        </w:rPr>
        <w:t>其它</w:t>
      </w:r>
    </w:p>
    <w:p w14:paraId="09FE625A" w14:textId="77777777" w:rsidR="00427C92" w:rsidRDefault="00000000">
      <w:pPr>
        <w:pStyle w:val="a5"/>
        <w:snapToGrid w:val="0"/>
        <w:spacing w:line="360" w:lineRule="auto"/>
        <w:ind w:firstLineChars="200" w:firstLine="456"/>
      </w:pPr>
      <w:r>
        <w:rPr>
          <w:spacing w:val="-6"/>
        </w:rPr>
        <w:t>本规范</w:t>
      </w:r>
      <w:r>
        <w:rPr>
          <w:spacing w:val="-30"/>
        </w:rPr>
        <w:t xml:space="preserve"> </w:t>
      </w:r>
      <w:r>
        <w:rPr>
          <w:spacing w:val="-6"/>
        </w:rPr>
        <w:t>2016</w:t>
      </w:r>
      <w:r>
        <w:rPr>
          <w:spacing w:val="-50"/>
        </w:rPr>
        <w:t xml:space="preserve"> </w:t>
      </w:r>
      <w:r>
        <w:rPr>
          <w:spacing w:val="-6"/>
        </w:rPr>
        <w:t>年</w:t>
      </w:r>
      <w:r>
        <w:rPr>
          <w:spacing w:val="-49"/>
        </w:rPr>
        <w:t xml:space="preserve"> </w:t>
      </w:r>
      <w:r>
        <w:rPr>
          <w:spacing w:val="-6"/>
        </w:rPr>
        <w:t>8</w:t>
      </w:r>
      <w:r>
        <w:rPr>
          <w:spacing w:val="-45"/>
        </w:rPr>
        <w:t xml:space="preserve"> </w:t>
      </w:r>
      <w:r>
        <w:rPr>
          <w:spacing w:val="-6"/>
        </w:rPr>
        <w:t>月修订，即日起施行，由四川外国语大学</w:t>
      </w:r>
      <w:r>
        <w:rPr>
          <w:rFonts w:hint="eastAsia"/>
          <w:spacing w:val="-6"/>
        </w:rPr>
        <w:t>网络与继续教育学院</w:t>
      </w:r>
      <w:r>
        <w:rPr>
          <w:spacing w:val="-6"/>
        </w:rPr>
        <w:t>负责解释。</w:t>
      </w:r>
    </w:p>
    <w:p w14:paraId="7F0FC303" w14:textId="77777777" w:rsidR="00427C92" w:rsidRDefault="00427C92">
      <w:pPr>
        <w:spacing w:line="400" w:lineRule="exact"/>
        <w:ind w:firstLineChars="152" w:firstLine="427"/>
        <w:rPr>
          <w:rFonts w:ascii="Times New Roman" w:hAnsi="Times New Roman" w:cs="Times New Roman"/>
          <w:b/>
          <w:sz w:val="28"/>
          <w:szCs w:val="28"/>
        </w:rPr>
      </w:pPr>
    </w:p>
    <w:p w14:paraId="1AB94802" w14:textId="77777777" w:rsidR="00427C92" w:rsidRDefault="00000000">
      <w:pPr>
        <w:spacing w:line="400" w:lineRule="exact"/>
        <w:rPr>
          <w:b/>
          <w:bCs/>
          <w:sz w:val="24"/>
          <w:szCs w:val="28"/>
        </w:rPr>
      </w:pPr>
      <w:r>
        <w:rPr>
          <w:rFonts w:hint="eastAsia"/>
          <w:b/>
          <w:bCs/>
          <w:sz w:val="24"/>
          <w:szCs w:val="28"/>
        </w:rPr>
        <w:t>附件：论文格式范例</w:t>
      </w:r>
    </w:p>
    <w:p w14:paraId="510C44F9" w14:textId="77777777" w:rsidR="00427C92" w:rsidRDefault="00427C92">
      <w:pPr>
        <w:spacing w:line="400" w:lineRule="exact"/>
        <w:sectPr w:rsidR="00427C92">
          <w:pgSz w:w="11906" w:h="16838"/>
          <w:pgMar w:top="1440" w:right="1800" w:bottom="1440" w:left="1800" w:header="851" w:footer="992" w:gutter="0"/>
          <w:cols w:space="425"/>
          <w:docGrid w:type="lines" w:linePitch="312"/>
        </w:sectPr>
      </w:pPr>
    </w:p>
    <w:p w14:paraId="5EBEF2E6" w14:textId="77777777" w:rsidR="00427C92" w:rsidRDefault="00427C92">
      <w:pPr>
        <w:spacing w:line="400" w:lineRule="exact"/>
        <w:sectPr w:rsidR="00427C92">
          <w:type w:val="continuous"/>
          <w:pgSz w:w="11906" w:h="16838"/>
          <w:pgMar w:top="1440" w:right="1800" w:bottom="1440" w:left="1800" w:header="851" w:footer="992" w:gutter="0"/>
          <w:cols w:space="425"/>
          <w:docGrid w:type="lines" w:linePitch="312"/>
        </w:sectPr>
      </w:pPr>
    </w:p>
    <w:p w14:paraId="5E7957B7" w14:textId="77777777" w:rsidR="00427C92" w:rsidRDefault="00427C92">
      <w:pPr>
        <w:rPr>
          <w:rFonts w:ascii="楷体" w:eastAsia="楷体" w:hAnsi="楷体"/>
          <w:b/>
          <w:sz w:val="28"/>
          <w:szCs w:val="28"/>
        </w:rPr>
        <w:sectPr w:rsidR="00427C92">
          <w:pgSz w:w="11906" w:h="16838"/>
          <w:pgMar w:top="1440" w:right="1797" w:bottom="1440" w:left="1797" w:header="851" w:footer="992" w:gutter="567"/>
          <w:pgNumType w:start="1"/>
          <w:cols w:space="720"/>
          <w:docGrid w:type="lines" w:linePitch="312"/>
        </w:sectPr>
      </w:pPr>
    </w:p>
    <w:p w14:paraId="7026F27A" w14:textId="77777777" w:rsidR="00427C92" w:rsidRDefault="00000000">
      <w:pPr>
        <w:rPr>
          <w:rFonts w:ascii="楷体" w:eastAsia="楷体" w:hAnsi="楷体"/>
          <w:b/>
          <w:sz w:val="28"/>
          <w:szCs w:val="28"/>
        </w:rPr>
      </w:pPr>
      <w:r>
        <w:rPr>
          <w:rFonts w:ascii="楷体" w:eastAsia="楷体" w:hAnsi="楷体" w:hint="eastAsia"/>
          <w:b/>
          <w:sz w:val="28"/>
          <w:szCs w:val="28"/>
        </w:rPr>
        <w:t>附件：论文格式范例</w:t>
      </w:r>
    </w:p>
    <w:p w14:paraId="21311AD9" w14:textId="77777777" w:rsidR="00427C92" w:rsidRDefault="00427C92"/>
    <w:p w14:paraId="73DFB94A" w14:textId="77777777" w:rsidR="00427C92" w:rsidRDefault="00000000">
      <w:r>
        <w:rPr>
          <w:noProof/>
        </w:rPr>
        <w:drawing>
          <wp:anchor distT="0" distB="0" distL="114300" distR="114300" simplePos="0" relativeHeight="251660288" behindDoc="0" locked="0" layoutInCell="1" allowOverlap="1" wp14:anchorId="73D0C57C" wp14:editId="2B351744">
            <wp:simplePos x="0" y="0"/>
            <wp:positionH relativeFrom="margin">
              <wp:posOffset>658495</wp:posOffset>
            </wp:positionH>
            <wp:positionV relativeFrom="paragraph">
              <wp:posOffset>36195</wp:posOffset>
            </wp:positionV>
            <wp:extent cx="3990975" cy="533400"/>
            <wp:effectExtent l="0" t="0" r="9525" b="0"/>
            <wp:wrapNone/>
            <wp:docPr id="2" name="图片 2" descr="校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990975" cy="53340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2ECA50DD" wp14:editId="228CFADD">
            <wp:simplePos x="0" y="0"/>
            <wp:positionH relativeFrom="column">
              <wp:posOffset>99060</wp:posOffset>
            </wp:positionH>
            <wp:positionV relativeFrom="paragraph">
              <wp:posOffset>19050</wp:posOffset>
            </wp:positionV>
            <wp:extent cx="654050" cy="648970"/>
            <wp:effectExtent l="0" t="0" r="1270" b="6350"/>
            <wp:wrapNone/>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54050" cy="648970"/>
                    </a:xfrm>
                    <a:prstGeom prst="rect">
                      <a:avLst/>
                    </a:prstGeom>
                    <a:noFill/>
                    <a:ln>
                      <a:noFill/>
                    </a:ln>
                  </pic:spPr>
                </pic:pic>
              </a:graphicData>
            </a:graphic>
          </wp:anchor>
        </w:drawing>
      </w:r>
    </w:p>
    <w:p w14:paraId="68D45081" w14:textId="77777777" w:rsidR="00427C92" w:rsidRDefault="00427C92"/>
    <w:p w14:paraId="3421522F" w14:textId="77777777" w:rsidR="00427C92" w:rsidRDefault="00427C92">
      <w:pPr>
        <w:rPr>
          <w:b/>
          <w:sz w:val="72"/>
          <w:szCs w:val="72"/>
        </w:rPr>
      </w:pPr>
    </w:p>
    <w:p w14:paraId="7D5AAF6F" w14:textId="77777777" w:rsidR="00427C92" w:rsidRDefault="00000000">
      <w:pPr>
        <w:jc w:val="center"/>
        <w:rPr>
          <w:b/>
          <w:sz w:val="72"/>
          <w:szCs w:val="72"/>
        </w:rPr>
      </w:pPr>
      <w:r>
        <w:rPr>
          <w:rFonts w:hint="eastAsia"/>
          <w:b/>
          <w:sz w:val="72"/>
          <w:szCs w:val="72"/>
        </w:rPr>
        <w:t>本科毕业论文</w:t>
      </w:r>
    </w:p>
    <w:p w14:paraId="1B0937C7" w14:textId="77777777" w:rsidR="00427C92" w:rsidRDefault="00427C92">
      <w:pPr>
        <w:jc w:val="center"/>
        <w:rPr>
          <w:b/>
          <w:sz w:val="72"/>
          <w:szCs w:val="72"/>
        </w:rPr>
      </w:pPr>
    </w:p>
    <w:p w14:paraId="4BAD89E9" w14:textId="77777777" w:rsidR="00427C92" w:rsidRDefault="00000000">
      <w:pPr>
        <w:spacing w:line="360" w:lineRule="auto"/>
        <w:ind w:left="1606" w:hangingChars="500" w:hanging="1606"/>
        <w:rPr>
          <w:sz w:val="36"/>
          <w:szCs w:val="36"/>
          <w:u w:val="single"/>
        </w:rPr>
      </w:pPr>
      <w:r>
        <w:rPr>
          <w:rFonts w:hint="eastAsia"/>
          <w:b/>
          <w:sz w:val="32"/>
          <w:szCs w:val="32"/>
        </w:rPr>
        <w:t>中文题目：</w:t>
      </w:r>
      <w:commentRangeStart w:id="0"/>
      <w:r>
        <w:rPr>
          <w:rFonts w:ascii="黑体" w:eastAsia="黑体" w:hAnsi="黑体" w:cs="黑体" w:hint="eastAsia"/>
          <w:bCs/>
          <w:sz w:val="32"/>
          <w:szCs w:val="32"/>
          <w:u w:val="thick"/>
        </w:rPr>
        <w:t>我国医药制造业上市公司社会责任</w:t>
      </w:r>
      <w:commentRangeEnd w:id="0"/>
      <w:r>
        <w:rPr>
          <w:rStyle w:val="af"/>
        </w:rPr>
        <w:commentReference w:id="0"/>
      </w:r>
    </w:p>
    <w:p w14:paraId="52A98F36" w14:textId="77777777" w:rsidR="00427C92" w:rsidRDefault="00000000">
      <w:pPr>
        <w:spacing w:line="360" w:lineRule="auto"/>
        <w:rPr>
          <w:b/>
          <w:sz w:val="72"/>
          <w:szCs w:val="72"/>
        </w:rPr>
      </w:pPr>
      <w:r>
        <w:rPr>
          <w:sz w:val="28"/>
          <w:szCs w:val="32"/>
        </w:rPr>
        <w:t xml:space="preserve">   </w:t>
      </w:r>
    </w:p>
    <w:p w14:paraId="4DE7E02F" w14:textId="77777777" w:rsidR="00427C92" w:rsidRDefault="00000000">
      <w:pPr>
        <w:spacing w:line="360" w:lineRule="auto"/>
        <w:ind w:firstLineChars="345" w:firstLine="966"/>
        <w:rPr>
          <w:rFonts w:eastAsia="黑体"/>
          <w:sz w:val="28"/>
        </w:rPr>
      </w:pPr>
      <w:r>
        <w:rPr>
          <w:rFonts w:eastAsia="黑体" w:hint="eastAsia"/>
          <w:sz w:val="28"/>
        </w:rPr>
        <w:t>学</w:t>
      </w:r>
      <w:r>
        <w:rPr>
          <w:rFonts w:eastAsia="黑体" w:hint="eastAsia"/>
          <w:sz w:val="28"/>
        </w:rPr>
        <w:t xml:space="preserve">    </w:t>
      </w:r>
      <w:r>
        <w:rPr>
          <w:rFonts w:eastAsia="黑体" w:hint="eastAsia"/>
          <w:sz w:val="28"/>
        </w:rPr>
        <w:t>院</w:t>
      </w:r>
      <w:r>
        <w:rPr>
          <w:rFonts w:eastAsia="黑体"/>
          <w:sz w:val="28"/>
        </w:rPr>
        <w:t xml:space="preserve">  </w:t>
      </w:r>
      <w:r>
        <w:rPr>
          <w:rFonts w:eastAsia="黑体"/>
          <w:sz w:val="28"/>
          <w:szCs w:val="28"/>
          <w:u w:val="single"/>
        </w:rPr>
        <w:t xml:space="preserve">   </w:t>
      </w:r>
      <w:r>
        <w:rPr>
          <w:rFonts w:eastAsia="黑体" w:hint="eastAsia"/>
          <w:sz w:val="28"/>
          <w:szCs w:val="28"/>
          <w:u w:val="single"/>
        </w:rPr>
        <w:t xml:space="preserve">      </w:t>
      </w:r>
      <w:r>
        <w:rPr>
          <w:rFonts w:eastAsia="黑体" w:hint="eastAsia"/>
          <w:sz w:val="28"/>
          <w:szCs w:val="28"/>
          <w:u w:val="single"/>
        </w:rPr>
        <w:t>网络与继续教育</w:t>
      </w:r>
      <w:commentRangeStart w:id="1"/>
      <w:r>
        <w:rPr>
          <w:rFonts w:eastAsia="黑体" w:hint="eastAsia"/>
          <w:sz w:val="28"/>
          <w:szCs w:val="28"/>
          <w:u w:val="single"/>
        </w:rPr>
        <w:t>学院</w:t>
      </w:r>
      <w:commentRangeEnd w:id="1"/>
      <w:r>
        <w:rPr>
          <w:rStyle w:val="af"/>
        </w:rPr>
        <w:commentReference w:id="1"/>
      </w:r>
      <w:r>
        <w:rPr>
          <w:rFonts w:eastAsia="黑体"/>
          <w:sz w:val="28"/>
          <w:szCs w:val="28"/>
          <w:u w:val="single"/>
        </w:rPr>
        <w:t xml:space="preserve"> </w:t>
      </w:r>
      <w:r>
        <w:rPr>
          <w:rFonts w:eastAsia="黑体" w:hint="eastAsia"/>
          <w:sz w:val="28"/>
          <w:szCs w:val="28"/>
          <w:u w:val="single"/>
        </w:rPr>
        <w:t xml:space="preserve">    </w:t>
      </w:r>
    </w:p>
    <w:p w14:paraId="632EB9F8" w14:textId="77777777" w:rsidR="00427C92" w:rsidRDefault="00000000">
      <w:pPr>
        <w:spacing w:line="360" w:lineRule="auto"/>
        <w:ind w:firstLineChars="345" w:firstLine="966"/>
        <w:rPr>
          <w:rFonts w:eastAsia="黑体"/>
          <w:sz w:val="28"/>
        </w:rPr>
      </w:pPr>
      <w:r>
        <w:rPr>
          <w:rFonts w:eastAsia="黑体" w:hint="eastAsia"/>
          <w:sz w:val="28"/>
        </w:rPr>
        <w:t>专</w:t>
      </w:r>
      <w:r>
        <w:rPr>
          <w:rFonts w:eastAsia="黑体"/>
          <w:sz w:val="28"/>
        </w:rPr>
        <w:t xml:space="preserve">    </w:t>
      </w:r>
      <w:r>
        <w:rPr>
          <w:rFonts w:eastAsia="黑体" w:hint="eastAsia"/>
          <w:sz w:val="28"/>
        </w:rPr>
        <w:t>业</w:t>
      </w:r>
      <w:r>
        <w:rPr>
          <w:rFonts w:eastAsia="黑体"/>
          <w:sz w:val="28"/>
        </w:rPr>
        <w:t xml:space="preserve">  </w:t>
      </w:r>
      <w:r>
        <w:rPr>
          <w:rFonts w:eastAsia="黑体"/>
          <w:sz w:val="28"/>
          <w:u w:val="single"/>
        </w:rPr>
        <w:t xml:space="preserve">    </w:t>
      </w:r>
      <w:r>
        <w:rPr>
          <w:rFonts w:eastAsia="黑体" w:hint="eastAsia"/>
          <w:sz w:val="28"/>
          <w:u w:val="single"/>
        </w:rPr>
        <w:t xml:space="preserve">       </w:t>
      </w:r>
      <w:r>
        <w:rPr>
          <w:rFonts w:eastAsia="黑体" w:hint="eastAsia"/>
          <w:sz w:val="28"/>
          <w:u w:val="single"/>
        </w:rPr>
        <w:t>工商管理</w:t>
      </w:r>
      <w:r>
        <w:rPr>
          <w:rFonts w:hint="eastAsia"/>
          <w:sz w:val="28"/>
          <w:u w:val="single"/>
        </w:rPr>
        <w:t xml:space="preserve">         </w:t>
      </w:r>
      <w:r>
        <w:rPr>
          <w:rFonts w:eastAsia="黑体"/>
          <w:sz w:val="28"/>
          <w:u w:val="single"/>
        </w:rPr>
        <w:t xml:space="preserve">  </w:t>
      </w:r>
      <w:r>
        <w:rPr>
          <w:rFonts w:eastAsia="黑体" w:hint="eastAsia"/>
          <w:sz w:val="28"/>
          <w:u w:val="single"/>
        </w:rPr>
        <w:t xml:space="preserve"> </w:t>
      </w:r>
    </w:p>
    <w:p w14:paraId="12A13E55" w14:textId="77777777" w:rsidR="00427C92" w:rsidRDefault="00000000">
      <w:pPr>
        <w:spacing w:line="360" w:lineRule="auto"/>
        <w:ind w:firstLineChars="345" w:firstLine="966"/>
        <w:rPr>
          <w:rFonts w:ascii="Times New Roman" w:eastAsia="黑体" w:hAnsi="Times New Roman" w:cs="Times New Roman"/>
          <w:sz w:val="28"/>
          <w:u w:val="single"/>
        </w:rPr>
      </w:pPr>
      <w:r>
        <w:rPr>
          <w:rFonts w:eastAsia="黑体" w:hint="eastAsia"/>
          <w:sz w:val="28"/>
        </w:rPr>
        <w:t>年</w:t>
      </w:r>
      <w:r>
        <w:rPr>
          <w:rFonts w:eastAsia="黑体"/>
          <w:sz w:val="28"/>
        </w:rPr>
        <w:t xml:space="preserve">    </w:t>
      </w:r>
      <w:r>
        <w:rPr>
          <w:rFonts w:eastAsia="黑体" w:hint="eastAsia"/>
          <w:sz w:val="28"/>
        </w:rPr>
        <w:t>级</w:t>
      </w:r>
      <w:r>
        <w:rPr>
          <w:rFonts w:eastAsia="黑体"/>
          <w:sz w:val="28"/>
        </w:rPr>
        <w:t xml:space="preserve">  </w:t>
      </w:r>
      <w:r>
        <w:rPr>
          <w:rFonts w:eastAsia="黑体"/>
          <w:sz w:val="28"/>
          <w:u w:val="single"/>
        </w:rPr>
        <w:t xml:space="preserve">    </w:t>
      </w:r>
      <w:r>
        <w:rPr>
          <w:rFonts w:eastAsia="黑体" w:hint="eastAsia"/>
          <w:sz w:val="28"/>
          <w:u w:val="single"/>
        </w:rPr>
        <w:t xml:space="preserve">       </w:t>
      </w:r>
      <w:r>
        <w:rPr>
          <w:rFonts w:ascii="Times New Roman" w:hAnsi="Times New Roman" w:cs="Times New Roman"/>
          <w:sz w:val="28"/>
          <w:u w:val="single"/>
        </w:rPr>
        <w:t>20</w:t>
      </w:r>
      <w:r>
        <w:rPr>
          <w:rFonts w:ascii="Times New Roman" w:hAnsi="Times New Roman" w:cs="Times New Roman" w:hint="eastAsia"/>
          <w:sz w:val="28"/>
          <w:u w:val="single"/>
        </w:rPr>
        <w:t>20</w:t>
      </w:r>
      <w:r>
        <w:rPr>
          <w:rFonts w:ascii="Times New Roman" w:eastAsia="黑体" w:hAnsi="Times New Roman" w:cs="Times New Roman"/>
          <w:sz w:val="28"/>
          <w:u w:val="single"/>
        </w:rPr>
        <w:t>级</w:t>
      </w:r>
      <w:r>
        <w:rPr>
          <w:rFonts w:ascii="Times New Roman" w:hAnsi="Times New Roman" w:cs="Times New Roman"/>
          <w:sz w:val="28"/>
          <w:u w:val="single"/>
        </w:rPr>
        <w:t xml:space="preserve">          </w:t>
      </w:r>
      <w:r>
        <w:rPr>
          <w:rFonts w:ascii="Times New Roman" w:eastAsia="黑体" w:hAnsi="Times New Roman" w:cs="Times New Roman"/>
          <w:sz w:val="28"/>
          <w:u w:val="single"/>
        </w:rPr>
        <w:t xml:space="preserve">  </w:t>
      </w:r>
    </w:p>
    <w:p w14:paraId="4EE0F12F" w14:textId="77777777" w:rsidR="00427C92" w:rsidRDefault="00000000">
      <w:pPr>
        <w:spacing w:line="360" w:lineRule="auto"/>
        <w:ind w:firstLineChars="345" w:firstLine="966"/>
        <w:rPr>
          <w:rFonts w:eastAsia="黑体"/>
          <w:sz w:val="28"/>
        </w:rPr>
      </w:pPr>
      <w:r>
        <w:rPr>
          <w:rFonts w:ascii="Times New Roman" w:eastAsia="黑体" w:hAnsi="Times New Roman" w:cs="Times New Roman"/>
          <w:sz w:val="28"/>
        </w:rPr>
        <w:t>学</w:t>
      </w:r>
      <w:r>
        <w:rPr>
          <w:rFonts w:ascii="Times New Roman" w:eastAsia="黑体" w:hAnsi="Times New Roman" w:cs="Times New Roman"/>
          <w:sz w:val="28"/>
        </w:rPr>
        <w:t xml:space="preserve">    </w:t>
      </w:r>
      <w:r>
        <w:rPr>
          <w:rFonts w:ascii="Times New Roman" w:eastAsia="黑体" w:hAnsi="Times New Roman" w:cs="Times New Roman"/>
          <w:sz w:val="28"/>
        </w:rPr>
        <w:t>号</w:t>
      </w:r>
      <w:r>
        <w:rPr>
          <w:rFonts w:ascii="Times New Roman" w:eastAsia="黑体" w:hAnsi="Times New Roman" w:cs="Times New Roman"/>
          <w:sz w:val="28"/>
        </w:rPr>
        <w:t xml:space="preserve">  </w:t>
      </w:r>
      <w:r>
        <w:rPr>
          <w:rFonts w:ascii="Times New Roman" w:eastAsia="黑体" w:hAnsi="Times New Roman" w:cs="Times New Roman"/>
          <w:sz w:val="28"/>
          <w:u w:val="single"/>
        </w:rPr>
        <w:t xml:space="preserve">        </w:t>
      </w:r>
      <w:commentRangeStart w:id="2"/>
      <w:r>
        <w:rPr>
          <w:rFonts w:ascii="Times New Roman" w:eastAsia="黑体" w:hAnsi="Times New Roman" w:cs="Times New Roman"/>
          <w:sz w:val="28"/>
          <w:u w:val="single"/>
        </w:rPr>
        <w:t>20201136040040</w:t>
      </w:r>
      <w:commentRangeEnd w:id="2"/>
      <w:r>
        <w:rPr>
          <w:rStyle w:val="af"/>
        </w:rPr>
        <w:commentReference w:id="2"/>
      </w:r>
      <w:r>
        <w:rPr>
          <w:rFonts w:eastAsia="黑体" w:hint="eastAsia"/>
          <w:sz w:val="28"/>
          <w:u w:val="single"/>
        </w:rPr>
        <w:t xml:space="preserve">     </w:t>
      </w:r>
      <w:r>
        <w:rPr>
          <w:rFonts w:hint="eastAsia"/>
          <w:sz w:val="28"/>
          <w:u w:val="single"/>
        </w:rPr>
        <w:t xml:space="preserve">  </w:t>
      </w:r>
    </w:p>
    <w:p w14:paraId="36419EDE" w14:textId="77777777" w:rsidR="00427C92" w:rsidRDefault="00000000">
      <w:pPr>
        <w:spacing w:line="360" w:lineRule="auto"/>
        <w:ind w:firstLineChars="345" w:firstLine="966"/>
        <w:rPr>
          <w:rFonts w:eastAsia="黑体"/>
          <w:sz w:val="28"/>
        </w:rPr>
      </w:pPr>
      <w:r>
        <w:rPr>
          <w:rFonts w:eastAsia="黑体" w:hint="eastAsia"/>
          <w:sz w:val="28"/>
        </w:rPr>
        <w:t>学生姓名</w:t>
      </w:r>
      <w:r>
        <w:rPr>
          <w:rFonts w:eastAsia="黑体"/>
          <w:sz w:val="28"/>
        </w:rPr>
        <w:t xml:space="preserve">  </w:t>
      </w:r>
      <w:r>
        <w:rPr>
          <w:rFonts w:eastAsia="黑体"/>
          <w:sz w:val="28"/>
          <w:u w:val="single"/>
        </w:rPr>
        <w:t xml:space="preserve">   </w:t>
      </w:r>
      <w:r>
        <w:rPr>
          <w:rFonts w:eastAsia="黑体" w:hint="eastAsia"/>
          <w:sz w:val="28"/>
          <w:u w:val="single"/>
        </w:rPr>
        <w:t xml:space="preserve">         </w:t>
      </w:r>
      <w:r>
        <w:rPr>
          <w:rFonts w:ascii="Times New Roman" w:eastAsia="黑体" w:hAnsi="Times New Roman" w:cs="Times New Roman"/>
          <w:sz w:val="28"/>
          <w:u w:val="single"/>
        </w:rPr>
        <w:t>XXX</w:t>
      </w:r>
      <w:r>
        <w:rPr>
          <w:rFonts w:hint="eastAsia"/>
          <w:sz w:val="28"/>
          <w:u w:val="single"/>
        </w:rPr>
        <w:t xml:space="preserve">        </w:t>
      </w:r>
      <w:r>
        <w:rPr>
          <w:sz w:val="28"/>
          <w:u w:val="single"/>
        </w:rPr>
        <w:t xml:space="preserve"> </w:t>
      </w:r>
      <w:r>
        <w:rPr>
          <w:rFonts w:eastAsia="黑体"/>
          <w:sz w:val="28"/>
          <w:u w:val="single"/>
        </w:rPr>
        <w:t xml:space="preserve">    </w:t>
      </w:r>
    </w:p>
    <w:p w14:paraId="0E788564" w14:textId="77777777" w:rsidR="00427C92" w:rsidRDefault="00000000">
      <w:pPr>
        <w:spacing w:line="360" w:lineRule="auto"/>
        <w:ind w:firstLineChars="345" w:firstLine="966"/>
        <w:rPr>
          <w:rFonts w:eastAsia="黑体"/>
          <w:sz w:val="30"/>
        </w:rPr>
      </w:pPr>
      <w:r>
        <w:rPr>
          <w:rFonts w:eastAsia="黑体" w:hint="eastAsia"/>
          <w:sz w:val="28"/>
        </w:rPr>
        <w:t>指导教师</w:t>
      </w:r>
      <w:r>
        <w:rPr>
          <w:rFonts w:eastAsia="黑体"/>
          <w:sz w:val="28"/>
        </w:rPr>
        <w:t xml:space="preserve">  </w:t>
      </w:r>
      <w:r>
        <w:rPr>
          <w:rFonts w:eastAsia="黑体"/>
          <w:sz w:val="28"/>
          <w:u w:val="single"/>
        </w:rPr>
        <w:t xml:space="preserve">   </w:t>
      </w:r>
      <w:r>
        <w:rPr>
          <w:rFonts w:eastAsia="黑体" w:hint="eastAsia"/>
          <w:sz w:val="28"/>
          <w:u w:val="single"/>
        </w:rPr>
        <w:t xml:space="preserve">         </w:t>
      </w:r>
      <w:r>
        <w:rPr>
          <w:rFonts w:ascii="Times New Roman" w:eastAsia="黑体" w:hAnsi="Times New Roman" w:cs="Times New Roman"/>
          <w:sz w:val="28"/>
          <w:u w:val="single"/>
        </w:rPr>
        <w:t>XXX</w:t>
      </w:r>
      <w:r>
        <w:rPr>
          <w:rFonts w:hint="eastAsia"/>
          <w:sz w:val="28"/>
          <w:u w:val="single"/>
        </w:rPr>
        <w:t xml:space="preserve">         </w:t>
      </w:r>
      <w:r>
        <w:rPr>
          <w:sz w:val="28"/>
          <w:u w:val="single"/>
        </w:rPr>
        <w:t xml:space="preserve">   </w:t>
      </w:r>
      <w:r>
        <w:rPr>
          <w:rFonts w:eastAsia="黑体"/>
          <w:sz w:val="28"/>
          <w:u w:val="single"/>
        </w:rPr>
        <w:t xml:space="preserve"> </w:t>
      </w:r>
    </w:p>
    <w:p w14:paraId="40A1FF88" w14:textId="77777777" w:rsidR="00427C92" w:rsidRDefault="00000000">
      <w:pPr>
        <w:spacing w:line="360" w:lineRule="auto"/>
        <w:ind w:firstLineChars="345" w:firstLine="966"/>
        <w:rPr>
          <w:rFonts w:ascii="宋体" w:hAnsi="宋体"/>
          <w:sz w:val="28"/>
          <w:u w:val="single"/>
        </w:rPr>
      </w:pPr>
      <w:r>
        <w:rPr>
          <w:rFonts w:eastAsia="黑体" w:hint="eastAsia"/>
          <w:sz w:val="28"/>
        </w:rPr>
        <w:t>结稿日期</w:t>
      </w:r>
      <w:r>
        <w:rPr>
          <w:rFonts w:eastAsia="黑体"/>
          <w:sz w:val="30"/>
        </w:rPr>
        <w:t xml:space="preserve">  </w:t>
      </w:r>
      <w:r>
        <w:rPr>
          <w:rFonts w:eastAsia="黑体"/>
          <w:sz w:val="28"/>
          <w:u w:val="single"/>
        </w:rPr>
        <w:t xml:space="preserve">   </w:t>
      </w:r>
      <w:r>
        <w:rPr>
          <w:rFonts w:eastAsia="黑体" w:hint="eastAsia"/>
          <w:sz w:val="28"/>
          <w:u w:val="single"/>
        </w:rPr>
        <w:t xml:space="preserve">    </w:t>
      </w:r>
      <w:r>
        <w:rPr>
          <w:rFonts w:ascii="Times New Roman" w:eastAsia="黑体" w:hAnsi="Times New Roman" w:cs="Times New Roman" w:hint="eastAsia"/>
          <w:sz w:val="28"/>
          <w:u w:val="single"/>
        </w:rPr>
        <w:t>2024</w:t>
      </w:r>
      <w:r>
        <w:rPr>
          <w:rFonts w:ascii="Times New Roman" w:eastAsia="黑体" w:hAnsi="Times New Roman" w:cs="Times New Roman" w:hint="eastAsia"/>
          <w:sz w:val="28"/>
          <w:u w:val="single"/>
        </w:rPr>
        <w:t>年</w:t>
      </w:r>
      <w:r>
        <w:rPr>
          <w:rFonts w:ascii="Times New Roman" w:eastAsia="黑体" w:hAnsi="Times New Roman" w:cs="Times New Roman" w:hint="eastAsia"/>
          <w:sz w:val="28"/>
          <w:u w:val="single"/>
        </w:rPr>
        <w:t>X</w:t>
      </w:r>
      <w:r>
        <w:rPr>
          <w:rFonts w:ascii="Times New Roman" w:eastAsia="黑体" w:hAnsi="Times New Roman" w:cs="Times New Roman" w:hint="eastAsia"/>
          <w:sz w:val="28"/>
          <w:u w:val="single"/>
        </w:rPr>
        <w:t>月</w:t>
      </w:r>
      <w:r>
        <w:rPr>
          <w:rFonts w:ascii="Times New Roman" w:eastAsia="黑体" w:hAnsi="Times New Roman" w:cs="Times New Roman" w:hint="eastAsia"/>
          <w:sz w:val="28"/>
          <w:u w:val="single"/>
        </w:rPr>
        <w:t>X</w:t>
      </w:r>
      <w:r>
        <w:rPr>
          <w:rFonts w:ascii="Times New Roman" w:eastAsia="黑体" w:hAnsi="Times New Roman" w:cs="Times New Roman" w:hint="eastAsia"/>
          <w:sz w:val="28"/>
          <w:u w:val="single"/>
        </w:rPr>
        <w:t>日</w:t>
      </w:r>
      <w:r>
        <w:rPr>
          <w:rFonts w:eastAsia="黑体" w:hint="eastAsia"/>
          <w:sz w:val="28"/>
          <w:u w:val="single"/>
        </w:rPr>
        <w:t xml:space="preserve">        </w:t>
      </w:r>
    </w:p>
    <w:p w14:paraId="21D4D2B5" w14:textId="77777777" w:rsidR="00427C92" w:rsidRDefault="00427C92">
      <w:pPr>
        <w:spacing w:line="360" w:lineRule="auto"/>
        <w:rPr>
          <w:rFonts w:ascii="楷体_GB2312" w:eastAsia="楷体_GB2312" w:hAnsi="华文仿宋"/>
          <w:b/>
        </w:rPr>
      </w:pPr>
    </w:p>
    <w:p w14:paraId="7CA43C79" w14:textId="77777777" w:rsidR="00427C92" w:rsidRDefault="00000000">
      <w:pPr>
        <w:spacing w:line="360" w:lineRule="auto"/>
        <w:jc w:val="center"/>
      </w:pPr>
      <w:r>
        <w:rPr>
          <w:rFonts w:ascii="楷体_GB2312" w:eastAsia="楷体_GB2312" w:hAnsi="华文仿宋" w:hint="eastAsia"/>
          <w:b/>
          <w:sz w:val="36"/>
        </w:rPr>
        <w:t>四川外国语大学教务处制</w:t>
      </w:r>
    </w:p>
    <w:p w14:paraId="43B0DC2D" w14:textId="77777777" w:rsidR="00427C92" w:rsidRDefault="00427C92">
      <w:pPr>
        <w:spacing w:line="400" w:lineRule="atLeast"/>
        <w:rPr>
          <w:rFonts w:ascii="黑体" w:eastAsia="黑体" w:hAnsi="黑体" w:cs="黑体"/>
          <w:b/>
          <w:sz w:val="30"/>
          <w:szCs w:val="30"/>
        </w:rPr>
      </w:pPr>
    </w:p>
    <w:p w14:paraId="72FB8BAD" w14:textId="77777777" w:rsidR="00427C92" w:rsidRDefault="00427C92">
      <w:pPr>
        <w:spacing w:line="400" w:lineRule="atLeast"/>
        <w:rPr>
          <w:rFonts w:ascii="黑体" w:eastAsia="黑体" w:hAnsi="黑体" w:cs="黑体"/>
          <w:b/>
          <w:sz w:val="30"/>
          <w:szCs w:val="30"/>
        </w:rPr>
      </w:pPr>
    </w:p>
    <w:p w14:paraId="372A6A2D" w14:textId="77777777" w:rsidR="00427C92" w:rsidRDefault="00427C92">
      <w:pPr>
        <w:spacing w:line="400" w:lineRule="atLeast"/>
        <w:rPr>
          <w:rFonts w:ascii="黑体" w:eastAsia="黑体" w:hAnsi="黑体" w:cs="黑体"/>
          <w:b/>
          <w:sz w:val="30"/>
          <w:szCs w:val="30"/>
        </w:rPr>
      </w:pPr>
    </w:p>
    <w:p w14:paraId="713823C6" w14:textId="77777777" w:rsidR="00427C92" w:rsidRDefault="00427C92">
      <w:pPr>
        <w:spacing w:line="400" w:lineRule="atLeast"/>
        <w:rPr>
          <w:rFonts w:ascii="黑体" w:eastAsia="黑体" w:hAnsi="黑体" w:cs="黑体"/>
          <w:b/>
          <w:sz w:val="30"/>
          <w:szCs w:val="30"/>
        </w:rPr>
      </w:pPr>
    </w:p>
    <w:p w14:paraId="11C1648F" w14:textId="77777777" w:rsidR="00427C92" w:rsidRDefault="00000000">
      <w:pPr>
        <w:widowControl/>
        <w:shd w:val="clear" w:color="auto" w:fill="FFFFFF"/>
        <w:spacing w:line="480" w:lineRule="auto"/>
        <w:jc w:val="center"/>
        <w:outlineLvl w:val="2"/>
        <w:rPr>
          <w:rFonts w:ascii="黑体" w:eastAsia="黑体" w:hAnsi="黑体" w:cs="宋体"/>
          <w:b/>
          <w:kern w:val="0"/>
          <w:sz w:val="48"/>
          <w:szCs w:val="48"/>
        </w:rPr>
      </w:pPr>
      <w:r>
        <w:rPr>
          <w:rFonts w:ascii="黑体" w:eastAsia="黑体" w:hAnsi="黑体" w:cs="宋体" w:hint="eastAsia"/>
          <w:b/>
          <w:kern w:val="0"/>
          <w:sz w:val="48"/>
          <w:szCs w:val="48"/>
        </w:rPr>
        <w:t>诚信承诺书</w:t>
      </w:r>
    </w:p>
    <w:p w14:paraId="433B7EB7" w14:textId="77777777" w:rsidR="00427C92" w:rsidRDefault="00427C92">
      <w:pPr>
        <w:widowControl/>
        <w:shd w:val="clear" w:color="auto" w:fill="FFFFFF"/>
        <w:ind w:firstLineChars="250" w:firstLine="700"/>
        <w:jc w:val="left"/>
        <w:rPr>
          <w:rFonts w:ascii="Times New Roman" w:hAnsi="Times New Roman"/>
          <w:kern w:val="28"/>
          <w:sz w:val="28"/>
          <w:szCs w:val="28"/>
        </w:rPr>
      </w:pPr>
    </w:p>
    <w:p w14:paraId="5C79183B" w14:textId="77777777" w:rsidR="00427C92" w:rsidRDefault="00000000">
      <w:pPr>
        <w:widowControl/>
        <w:shd w:val="clear" w:color="auto" w:fill="FFFFFF"/>
        <w:ind w:firstLineChars="200" w:firstLine="560"/>
        <w:jc w:val="left"/>
        <w:rPr>
          <w:rFonts w:ascii="Times New Roman" w:hAnsi="Times New Roman"/>
          <w:kern w:val="28"/>
          <w:sz w:val="28"/>
          <w:szCs w:val="28"/>
        </w:rPr>
      </w:pPr>
      <w:r>
        <w:rPr>
          <w:rFonts w:ascii="Times New Roman" w:hAnsi="Times New Roman" w:hint="eastAsia"/>
          <w:kern w:val="28"/>
          <w:sz w:val="28"/>
          <w:szCs w:val="28"/>
        </w:rPr>
        <w:t>我承诺在毕业论文撰写过程中严格遵守学校有关规定，在指导教师的安排与指导下独立完成所规定的毕业论文工作，决不弄虚作假，不请别人代写毕业论文或抄袭别人成果。所撰写的毕业论文是在指导老师的指导下自主完成，文中所有引文或引用数据、图表均注解并说明来源，如涉及知识产权纠纷，由本人负完全责任。</w:t>
      </w:r>
    </w:p>
    <w:p w14:paraId="2CA382E6" w14:textId="77777777" w:rsidR="00427C92" w:rsidRDefault="00427C92">
      <w:pPr>
        <w:widowControl/>
        <w:shd w:val="clear" w:color="auto" w:fill="FFFFFF"/>
        <w:ind w:firstLineChars="200" w:firstLine="560"/>
        <w:jc w:val="left"/>
        <w:rPr>
          <w:rFonts w:ascii="Times New Roman" w:hAnsi="Times New Roman"/>
          <w:kern w:val="28"/>
          <w:sz w:val="28"/>
          <w:szCs w:val="28"/>
        </w:rPr>
      </w:pPr>
    </w:p>
    <w:p w14:paraId="17E187E0" w14:textId="77777777" w:rsidR="00427C92" w:rsidRDefault="00427C92">
      <w:pPr>
        <w:widowControl/>
        <w:shd w:val="clear" w:color="auto" w:fill="FFFFFF"/>
        <w:ind w:firstLineChars="200" w:firstLine="560"/>
        <w:jc w:val="left"/>
        <w:rPr>
          <w:rFonts w:ascii="Times New Roman" w:hAnsi="Times New Roman"/>
          <w:kern w:val="28"/>
          <w:sz w:val="28"/>
          <w:szCs w:val="28"/>
        </w:rPr>
      </w:pPr>
    </w:p>
    <w:p w14:paraId="42265971" w14:textId="77777777" w:rsidR="00427C92" w:rsidRDefault="00000000">
      <w:pPr>
        <w:widowControl/>
        <w:shd w:val="clear" w:color="auto" w:fill="FFFFFF"/>
        <w:ind w:firstLineChars="1550" w:firstLine="4340"/>
        <w:jc w:val="left"/>
        <w:rPr>
          <w:rFonts w:ascii="Times New Roman" w:hAnsi="Times New Roman"/>
          <w:kern w:val="28"/>
          <w:sz w:val="28"/>
          <w:szCs w:val="28"/>
        </w:rPr>
      </w:pPr>
      <w:commentRangeStart w:id="3"/>
      <w:r>
        <w:rPr>
          <w:rFonts w:ascii="Times New Roman" w:hAnsi="Times New Roman" w:hint="eastAsia"/>
          <w:kern w:val="28"/>
          <w:sz w:val="28"/>
          <w:szCs w:val="28"/>
        </w:rPr>
        <w:t>承诺人</w:t>
      </w:r>
      <w:commentRangeEnd w:id="3"/>
      <w:r>
        <w:rPr>
          <w:rStyle w:val="af"/>
        </w:rPr>
        <w:commentReference w:id="3"/>
      </w:r>
      <w:r>
        <w:rPr>
          <w:rFonts w:ascii="Times New Roman" w:hAnsi="Times New Roman" w:hint="eastAsia"/>
          <w:kern w:val="28"/>
          <w:sz w:val="28"/>
          <w:szCs w:val="28"/>
        </w:rPr>
        <w:t>：</w:t>
      </w:r>
    </w:p>
    <w:p w14:paraId="07B8230C" w14:textId="77777777" w:rsidR="00427C92" w:rsidRDefault="00000000">
      <w:pPr>
        <w:widowControl/>
        <w:shd w:val="clear" w:color="auto" w:fill="FFFFFF"/>
        <w:ind w:firstLineChars="1750" w:firstLine="4900"/>
        <w:jc w:val="left"/>
        <w:rPr>
          <w:rFonts w:ascii="Times New Roman" w:hAnsi="Times New Roman"/>
          <w:kern w:val="28"/>
          <w:sz w:val="28"/>
          <w:szCs w:val="28"/>
        </w:rPr>
      </w:pPr>
      <w:commentRangeStart w:id="4"/>
      <w:r>
        <w:rPr>
          <w:rFonts w:ascii="Times New Roman" w:hAnsi="Times New Roman" w:hint="eastAsia"/>
          <w:kern w:val="28"/>
          <w:sz w:val="28"/>
          <w:szCs w:val="28"/>
        </w:rPr>
        <w:t>年</w:t>
      </w:r>
      <w:r>
        <w:rPr>
          <w:rFonts w:ascii="Times New Roman" w:hAnsi="Times New Roman"/>
          <w:kern w:val="28"/>
          <w:sz w:val="28"/>
          <w:szCs w:val="28"/>
        </w:rPr>
        <w:t xml:space="preserve">  </w:t>
      </w:r>
      <w:r>
        <w:rPr>
          <w:rFonts w:ascii="Times New Roman" w:hAnsi="Times New Roman" w:hint="eastAsia"/>
          <w:kern w:val="28"/>
          <w:sz w:val="28"/>
          <w:szCs w:val="28"/>
        </w:rPr>
        <w:t>月</w:t>
      </w:r>
      <w:r>
        <w:rPr>
          <w:rFonts w:ascii="Times New Roman" w:hAnsi="Times New Roman"/>
          <w:kern w:val="28"/>
          <w:sz w:val="28"/>
          <w:szCs w:val="28"/>
        </w:rPr>
        <w:t xml:space="preserve">  </w:t>
      </w:r>
      <w:r>
        <w:rPr>
          <w:rFonts w:ascii="Times New Roman" w:hAnsi="Times New Roman" w:hint="eastAsia"/>
          <w:kern w:val="28"/>
          <w:sz w:val="28"/>
          <w:szCs w:val="28"/>
        </w:rPr>
        <w:t>日</w:t>
      </w:r>
      <w:commentRangeEnd w:id="4"/>
      <w:r>
        <w:rPr>
          <w:rStyle w:val="af"/>
        </w:rPr>
        <w:commentReference w:id="4"/>
      </w:r>
    </w:p>
    <w:p w14:paraId="3467E4E8" w14:textId="77777777" w:rsidR="00427C92" w:rsidRDefault="00427C92">
      <w:pPr>
        <w:spacing w:line="400" w:lineRule="atLeast"/>
        <w:rPr>
          <w:rFonts w:ascii="黑体" w:eastAsia="黑体" w:hAnsi="黑体" w:cs="黑体"/>
          <w:b/>
          <w:sz w:val="30"/>
          <w:szCs w:val="30"/>
        </w:rPr>
        <w:sectPr w:rsidR="00427C92">
          <w:type w:val="continuous"/>
          <w:pgSz w:w="11906" w:h="16838"/>
          <w:pgMar w:top="1440" w:right="1797" w:bottom="1440" w:left="1797" w:header="851" w:footer="992" w:gutter="567"/>
          <w:pgNumType w:start="1"/>
          <w:cols w:space="720"/>
          <w:docGrid w:type="lines" w:linePitch="312"/>
        </w:sectPr>
      </w:pPr>
    </w:p>
    <w:p w14:paraId="10C56DDA" w14:textId="77777777" w:rsidR="00427C92" w:rsidRDefault="00000000">
      <w:pPr>
        <w:spacing w:line="360" w:lineRule="auto"/>
        <w:jc w:val="center"/>
        <w:rPr>
          <w:rFonts w:ascii="黑体" w:eastAsia="黑体" w:hAnsi="黑体" w:cs="黑体"/>
          <w:b/>
          <w:sz w:val="30"/>
          <w:szCs w:val="30"/>
        </w:rPr>
      </w:pPr>
      <w:commentRangeStart w:id="5"/>
      <w:commentRangeStart w:id="6"/>
      <w:r>
        <w:rPr>
          <w:rFonts w:ascii="黑体" w:eastAsia="黑体" w:hAnsi="黑体" w:cs="黑体" w:hint="eastAsia"/>
          <w:b/>
          <w:sz w:val="30"/>
          <w:szCs w:val="30"/>
        </w:rPr>
        <w:lastRenderedPageBreak/>
        <w:t>我国医药制造业上市公司社会责任</w:t>
      </w:r>
      <w:commentRangeEnd w:id="5"/>
      <w:r>
        <w:rPr>
          <w:rStyle w:val="af"/>
          <w:sz w:val="30"/>
          <w:szCs w:val="30"/>
        </w:rPr>
        <w:commentReference w:id="5"/>
      </w:r>
      <w:commentRangeEnd w:id="6"/>
      <w:r>
        <w:rPr>
          <w:rStyle w:val="af"/>
          <w:sz w:val="30"/>
          <w:szCs w:val="30"/>
        </w:rPr>
        <w:commentReference w:id="6"/>
      </w:r>
    </w:p>
    <w:p w14:paraId="32BFD2A6" w14:textId="77777777" w:rsidR="00427C92" w:rsidRDefault="00000000">
      <w:pPr>
        <w:spacing w:line="400" w:lineRule="exact"/>
        <w:ind w:firstLineChars="200" w:firstLine="420"/>
        <w:rPr>
          <w:rFonts w:ascii="宋体" w:hAnsi="宋体" w:cs="宋体"/>
          <w:szCs w:val="21"/>
        </w:rPr>
      </w:pPr>
      <w:commentRangeStart w:id="7"/>
      <w:commentRangeEnd w:id="7"/>
      <w:r>
        <w:rPr>
          <w:rStyle w:val="af"/>
        </w:rPr>
        <w:commentReference w:id="7"/>
      </w:r>
    </w:p>
    <w:p w14:paraId="370005FE" w14:textId="77777777" w:rsidR="00427C92" w:rsidRDefault="00000000">
      <w:pPr>
        <w:spacing w:line="400" w:lineRule="exact"/>
        <w:ind w:firstLineChars="200" w:firstLine="422"/>
        <w:rPr>
          <w:rFonts w:ascii="宋体" w:hAnsi="宋体" w:cs="宋体"/>
          <w:szCs w:val="21"/>
        </w:rPr>
      </w:pPr>
      <w:commentRangeStart w:id="8"/>
      <w:r>
        <w:rPr>
          <w:rFonts w:ascii="黑体" w:eastAsia="黑体" w:hAnsi="黑体" w:cs="黑体" w:hint="eastAsia"/>
          <w:b/>
          <w:bCs/>
          <w:szCs w:val="21"/>
        </w:rPr>
        <w:t>摘  要：</w:t>
      </w:r>
      <w:commentRangeEnd w:id="8"/>
      <w:r>
        <w:rPr>
          <w:rStyle w:val="af"/>
        </w:rPr>
        <w:commentReference w:id="8"/>
      </w:r>
      <w:commentRangeStart w:id="9"/>
      <w:r>
        <w:rPr>
          <w:rFonts w:ascii="宋体" w:hAnsi="宋体" w:cs="宋体" w:hint="eastAsia"/>
          <w:szCs w:val="21"/>
        </w:rPr>
        <w:t>近几年来，许多医药制造企业安全事件在媒体上屡屡曝光，如“毒胶囊”、</w:t>
      </w:r>
      <w:commentRangeEnd w:id="9"/>
      <w:r>
        <w:rPr>
          <w:rStyle w:val="af"/>
        </w:rPr>
        <w:commentReference w:id="9"/>
      </w:r>
      <w:r>
        <w:rPr>
          <w:rFonts w:ascii="宋体" w:hAnsi="宋体" w:cs="宋体" w:hint="eastAsia"/>
          <w:szCs w:val="21"/>
        </w:rPr>
        <w:t>问题阿莫西林、劣质人用疫苗门等重大事件，以及诸如使用违规制药原料、添加有害物质、药品质检环节存在漏洞等现象的出现，使得全社会对于当前医药制造业产品的安全状况缺乏信心，更从另一方面体现了目前部分医药制造企业社会责任的缺失。一时间，企业的社会责任受到了人们的广泛关注，企业社会责任的履行情况对财务绩效的影响问题也被诸多学者研究。</w:t>
      </w:r>
    </w:p>
    <w:p w14:paraId="16FBEDA4" w14:textId="77777777" w:rsidR="00427C92" w:rsidRDefault="00000000">
      <w:pPr>
        <w:spacing w:line="400" w:lineRule="exact"/>
        <w:ind w:firstLineChars="200" w:firstLine="420"/>
        <w:rPr>
          <w:rFonts w:ascii="宋体" w:hAnsi="宋体" w:cs="宋体"/>
          <w:sz w:val="24"/>
          <w:szCs w:val="24"/>
        </w:rPr>
      </w:pPr>
      <w:commentRangeStart w:id="10"/>
      <w:commentRangeEnd w:id="10"/>
      <w:r>
        <w:rPr>
          <w:rStyle w:val="af"/>
        </w:rPr>
        <w:commentReference w:id="10"/>
      </w:r>
    </w:p>
    <w:p w14:paraId="5F7EED03" w14:textId="77777777" w:rsidR="00427C92" w:rsidRDefault="00000000">
      <w:pPr>
        <w:spacing w:line="400" w:lineRule="exact"/>
        <w:ind w:firstLineChars="200" w:firstLine="422"/>
        <w:rPr>
          <w:rFonts w:ascii="宋体" w:hAnsi="宋体" w:cs="宋体"/>
          <w:szCs w:val="21"/>
        </w:rPr>
      </w:pPr>
      <w:commentRangeStart w:id="11"/>
      <w:r>
        <w:rPr>
          <w:rFonts w:ascii="黑体" w:eastAsia="黑体" w:hAnsi="黑体" w:cs="黑体" w:hint="eastAsia"/>
          <w:b/>
          <w:bCs/>
          <w:szCs w:val="21"/>
        </w:rPr>
        <w:t>关键词：</w:t>
      </w:r>
      <w:commentRangeEnd w:id="11"/>
      <w:r>
        <w:rPr>
          <w:rStyle w:val="af"/>
        </w:rPr>
        <w:commentReference w:id="11"/>
      </w:r>
      <w:r>
        <w:rPr>
          <w:rFonts w:ascii="宋体" w:hAnsi="宋体" w:cs="宋体" w:hint="eastAsia"/>
          <w:szCs w:val="21"/>
        </w:rPr>
        <w:t>企</w:t>
      </w:r>
      <w:commentRangeStart w:id="12"/>
      <w:r>
        <w:rPr>
          <w:rFonts w:ascii="宋体" w:hAnsi="宋体" w:cs="宋体" w:hint="eastAsia"/>
          <w:szCs w:val="21"/>
        </w:rPr>
        <w:t>业社会责任；财务绩效；医药制造</w:t>
      </w:r>
      <w:commentRangeEnd w:id="12"/>
      <w:r>
        <w:rPr>
          <w:rStyle w:val="af"/>
        </w:rPr>
        <w:commentReference w:id="12"/>
      </w:r>
      <w:r>
        <w:rPr>
          <w:rFonts w:ascii="宋体" w:hAnsi="宋体" w:cs="宋体" w:hint="eastAsia"/>
          <w:szCs w:val="21"/>
        </w:rPr>
        <w:t>业</w:t>
      </w:r>
    </w:p>
    <w:p w14:paraId="55E1DAFF" w14:textId="77777777" w:rsidR="00427C92" w:rsidRDefault="00427C92">
      <w:pPr>
        <w:spacing w:line="400" w:lineRule="exact"/>
        <w:ind w:firstLineChars="200" w:firstLine="480"/>
        <w:rPr>
          <w:rFonts w:ascii="宋体" w:hAnsi="宋体" w:cs="宋体"/>
          <w:sz w:val="24"/>
          <w:szCs w:val="24"/>
        </w:rPr>
      </w:pPr>
    </w:p>
    <w:p w14:paraId="549B4685" w14:textId="77777777" w:rsidR="00427C92" w:rsidRDefault="00427C92">
      <w:pPr>
        <w:spacing w:line="400" w:lineRule="exact"/>
      </w:pPr>
    </w:p>
    <w:p w14:paraId="63ED4D02" w14:textId="77777777" w:rsidR="00427C92" w:rsidRPr="007700B9" w:rsidRDefault="00000000">
      <w:pPr>
        <w:spacing w:line="400" w:lineRule="exact"/>
        <w:rPr>
          <w:rFonts w:ascii="Times New Roman" w:hAnsi="Times New Roman" w:cs="Times New Roman"/>
          <w:b/>
          <w:bCs/>
          <w:color w:val="FF0000"/>
          <w:sz w:val="24"/>
          <w:szCs w:val="24"/>
        </w:rPr>
      </w:pPr>
      <w:r>
        <w:rPr>
          <w:rFonts w:ascii="Times New Roman" w:hAnsi="Times New Roman" w:cs="Times New Roman" w:hint="eastAsia"/>
          <w:b/>
          <w:bCs/>
          <w:color w:val="FF0000"/>
          <w:sz w:val="24"/>
          <w:szCs w:val="24"/>
          <w:lang w:val="zh-CN"/>
        </w:rPr>
        <w:t>页脚格式规范</w:t>
      </w:r>
      <w:r w:rsidRPr="007700B9">
        <w:rPr>
          <w:rFonts w:ascii="Times New Roman" w:hAnsi="Times New Roman" w:cs="Times New Roman" w:hint="eastAsia"/>
          <w:b/>
          <w:bCs/>
          <w:color w:val="FF0000"/>
          <w:sz w:val="24"/>
          <w:szCs w:val="24"/>
        </w:rPr>
        <w:t>：</w:t>
      </w:r>
    </w:p>
    <w:p w14:paraId="21B026C3" w14:textId="77777777" w:rsidR="00427C92" w:rsidRPr="007700B9" w:rsidRDefault="00000000">
      <w:pPr>
        <w:spacing w:line="400" w:lineRule="exact"/>
        <w:ind w:firstLineChars="200" w:firstLine="482"/>
        <w:rPr>
          <w:rFonts w:ascii="Times New Roman" w:hAnsi="Times New Roman" w:cs="Times New Roman"/>
          <w:b/>
          <w:bCs/>
          <w:color w:val="FF0000"/>
          <w:sz w:val="24"/>
          <w:szCs w:val="24"/>
        </w:rPr>
      </w:pPr>
      <w:r>
        <w:rPr>
          <w:rFonts w:ascii="Times New Roman" w:hAnsi="Times New Roman" w:cs="Times New Roman" w:hint="eastAsia"/>
          <w:b/>
          <w:bCs/>
          <w:color w:val="FF0000"/>
          <w:sz w:val="24"/>
          <w:szCs w:val="24"/>
          <w:lang w:val="zh-CN"/>
        </w:rPr>
        <w:t>页脚</w:t>
      </w:r>
      <w:r w:rsidRPr="007700B9">
        <w:rPr>
          <w:rFonts w:ascii="Times New Roman" w:hAnsi="Times New Roman" w:cs="Times New Roman" w:hint="eastAsia"/>
          <w:b/>
          <w:bCs/>
          <w:color w:val="FF0000"/>
          <w:sz w:val="24"/>
          <w:szCs w:val="24"/>
        </w:rPr>
        <w:t>：</w:t>
      </w:r>
      <w:r>
        <w:rPr>
          <w:rFonts w:ascii="Times New Roman" w:hAnsi="Times New Roman" w:cs="Times New Roman" w:hint="eastAsia"/>
          <w:b/>
          <w:bCs/>
          <w:color w:val="FF0000"/>
          <w:sz w:val="24"/>
          <w:szCs w:val="24"/>
          <w:lang w:val="zh-CN"/>
        </w:rPr>
        <w:t>页码居中</w:t>
      </w:r>
      <w:r w:rsidRPr="007700B9">
        <w:rPr>
          <w:rFonts w:ascii="Times New Roman" w:hAnsi="Times New Roman" w:cs="Times New Roman" w:hint="eastAsia"/>
          <w:b/>
          <w:bCs/>
          <w:color w:val="FF0000"/>
          <w:sz w:val="24"/>
          <w:szCs w:val="24"/>
        </w:rPr>
        <w:t>，</w:t>
      </w:r>
      <w:r>
        <w:rPr>
          <w:rFonts w:ascii="Times New Roman" w:hAnsi="Times New Roman" w:cs="Times New Roman" w:hint="eastAsia"/>
          <w:b/>
          <w:bCs/>
          <w:color w:val="FF0000"/>
          <w:sz w:val="24"/>
          <w:szCs w:val="24"/>
          <w:lang w:val="zh-CN"/>
        </w:rPr>
        <w:t>中文摘要页为第一页</w:t>
      </w:r>
      <w:r w:rsidRPr="007700B9">
        <w:rPr>
          <w:rFonts w:ascii="Times New Roman" w:hAnsi="Times New Roman" w:cs="Times New Roman" w:hint="eastAsia"/>
          <w:b/>
          <w:bCs/>
          <w:color w:val="FF0000"/>
          <w:sz w:val="24"/>
          <w:szCs w:val="24"/>
        </w:rPr>
        <w:t>，</w:t>
      </w:r>
      <w:r>
        <w:rPr>
          <w:rFonts w:ascii="Times New Roman" w:hAnsi="Times New Roman" w:cs="Times New Roman" w:hint="eastAsia"/>
          <w:b/>
          <w:bCs/>
          <w:color w:val="FF0000"/>
          <w:sz w:val="24"/>
          <w:szCs w:val="24"/>
          <w:lang w:val="zh-CN"/>
        </w:rPr>
        <w:t>为罗马字母</w:t>
      </w:r>
      <w:r w:rsidRPr="007700B9">
        <w:rPr>
          <w:rFonts w:ascii="Times New Roman" w:hAnsi="Times New Roman" w:cs="Times New Roman" w:hint="eastAsia"/>
          <w:b/>
          <w:bCs/>
          <w:color w:val="FF0000"/>
          <w:sz w:val="24"/>
          <w:szCs w:val="24"/>
        </w:rPr>
        <w:t>，</w:t>
      </w:r>
      <w:r w:rsidRPr="007700B9">
        <w:rPr>
          <w:rFonts w:ascii="Times New Roman" w:hAnsi="Times New Roman" w:cs="Times New Roman" w:hint="eastAsia"/>
          <w:b/>
          <w:bCs/>
          <w:color w:val="FF0000"/>
          <w:sz w:val="24"/>
          <w:szCs w:val="24"/>
        </w:rPr>
        <w:t>Times New Roman</w:t>
      </w:r>
      <w:r>
        <w:rPr>
          <w:rFonts w:ascii="Times New Roman" w:hAnsi="Times New Roman" w:cs="Times New Roman" w:hint="eastAsia"/>
          <w:b/>
          <w:bCs/>
          <w:color w:val="FF0000"/>
          <w:sz w:val="24"/>
          <w:szCs w:val="24"/>
          <w:lang w:val="zh-CN"/>
        </w:rPr>
        <w:t>字体</w:t>
      </w:r>
      <w:r w:rsidRPr="007700B9">
        <w:rPr>
          <w:rFonts w:ascii="Times New Roman" w:hAnsi="Times New Roman" w:cs="Times New Roman" w:hint="eastAsia"/>
          <w:b/>
          <w:bCs/>
          <w:color w:val="FF0000"/>
          <w:sz w:val="24"/>
          <w:szCs w:val="24"/>
        </w:rPr>
        <w:t>，</w:t>
      </w:r>
      <w:r>
        <w:rPr>
          <w:rFonts w:ascii="Times New Roman" w:hAnsi="Times New Roman" w:cs="Times New Roman" w:hint="eastAsia"/>
          <w:b/>
          <w:bCs/>
          <w:color w:val="FF0000"/>
          <w:sz w:val="24"/>
          <w:szCs w:val="24"/>
          <w:lang w:val="zh-CN"/>
        </w:rPr>
        <w:t>五号</w:t>
      </w:r>
      <w:r w:rsidRPr="007700B9">
        <w:rPr>
          <w:rFonts w:ascii="Times New Roman" w:hAnsi="Times New Roman" w:cs="Times New Roman" w:hint="eastAsia"/>
          <w:b/>
          <w:bCs/>
          <w:color w:val="FF0000"/>
          <w:sz w:val="24"/>
          <w:szCs w:val="24"/>
        </w:rPr>
        <w:t>，</w:t>
      </w:r>
      <w:r>
        <w:rPr>
          <w:rFonts w:ascii="Times New Roman" w:hAnsi="Times New Roman" w:cs="Times New Roman" w:hint="eastAsia"/>
          <w:b/>
          <w:bCs/>
          <w:color w:val="FF0000"/>
          <w:sz w:val="24"/>
          <w:szCs w:val="24"/>
          <w:lang w:val="zh-CN"/>
        </w:rPr>
        <w:t>其后页顺延</w:t>
      </w:r>
      <w:r w:rsidRPr="007700B9">
        <w:rPr>
          <w:rFonts w:ascii="Times New Roman" w:hAnsi="Times New Roman" w:cs="Times New Roman" w:hint="eastAsia"/>
          <w:b/>
          <w:bCs/>
          <w:color w:val="FF0000"/>
          <w:sz w:val="24"/>
          <w:szCs w:val="24"/>
        </w:rPr>
        <w:t>；</w:t>
      </w:r>
      <w:r>
        <w:rPr>
          <w:rFonts w:ascii="Times New Roman" w:hAnsi="Times New Roman" w:cs="Times New Roman" w:hint="eastAsia"/>
          <w:b/>
          <w:bCs/>
          <w:color w:val="FF0000"/>
          <w:sz w:val="24"/>
          <w:szCs w:val="24"/>
          <w:lang w:val="zh-CN"/>
        </w:rPr>
        <w:t>正文第一页为阿拉伯数字</w:t>
      </w:r>
      <w:r w:rsidRPr="007700B9">
        <w:rPr>
          <w:rFonts w:ascii="Times New Roman" w:hAnsi="Times New Roman" w:cs="Times New Roman" w:hint="eastAsia"/>
          <w:b/>
          <w:bCs/>
          <w:color w:val="FF0000"/>
          <w:sz w:val="24"/>
          <w:szCs w:val="24"/>
        </w:rPr>
        <w:t>，</w:t>
      </w:r>
      <w:r>
        <w:rPr>
          <w:rFonts w:ascii="Times New Roman" w:hAnsi="Times New Roman" w:cs="Times New Roman" w:hint="eastAsia"/>
          <w:b/>
          <w:bCs/>
          <w:color w:val="FF0000"/>
          <w:sz w:val="24"/>
          <w:szCs w:val="24"/>
          <w:lang w:val="zh-CN"/>
        </w:rPr>
        <w:t>从</w:t>
      </w:r>
      <w:r w:rsidRPr="007700B9">
        <w:rPr>
          <w:rFonts w:ascii="Times New Roman" w:hAnsi="Times New Roman" w:cs="Times New Roman" w:hint="eastAsia"/>
          <w:b/>
          <w:bCs/>
          <w:color w:val="FF0000"/>
          <w:sz w:val="24"/>
          <w:szCs w:val="24"/>
        </w:rPr>
        <w:t>1</w:t>
      </w:r>
      <w:r>
        <w:rPr>
          <w:rFonts w:ascii="Times New Roman" w:hAnsi="Times New Roman" w:cs="Times New Roman" w:hint="eastAsia"/>
          <w:b/>
          <w:bCs/>
          <w:color w:val="FF0000"/>
          <w:sz w:val="24"/>
          <w:szCs w:val="24"/>
          <w:lang w:val="zh-CN"/>
        </w:rPr>
        <w:t>开始</w:t>
      </w:r>
      <w:r w:rsidRPr="007700B9">
        <w:rPr>
          <w:rFonts w:ascii="Times New Roman" w:hAnsi="Times New Roman" w:cs="Times New Roman" w:hint="eastAsia"/>
          <w:b/>
          <w:bCs/>
          <w:color w:val="FF0000"/>
          <w:sz w:val="24"/>
          <w:szCs w:val="24"/>
        </w:rPr>
        <w:t>，</w:t>
      </w:r>
      <w:r w:rsidRPr="007700B9">
        <w:rPr>
          <w:rFonts w:ascii="Times New Roman" w:hAnsi="Times New Roman" w:cs="Times New Roman" w:hint="eastAsia"/>
          <w:b/>
          <w:bCs/>
          <w:color w:val="FF0000"/>
          <w:sz w:val="24"/>
          <w:szCs w:val="24"/>
        </w:rPr>
        <w:t>Times New Roman</w:t>
      </w:r>
      <w:r>
        <w:rPr>
          <w:rFonts w:ascii="Times New Roman" w:hAnsi="Times New Roman" w:cs="Times New Roman" w:hint="eastAsia"/>
          <w:b/>
          <w:bCs/>
          <w:color w:val="FF0000"/>
          <w:sz w:val="24"/>
          <w:szCs w:val="24"/>
          <w:lang w:val="zh-CN"/>
        </w:rPr>
        <w:t>字体</w:t>
      </w:r>
      <w:r w:rsidRPr="007700B9">
        <w:rPr>
          <w:rFonts w:ascii="Times New Roman" w:hAnsi="Times New Roman" w:cs="Times New Roman" w:hint="eastAsia"/>
          <w:b/>
          <w:bCs/>
          <w:color w:val="FF0000"/>
          <w:sz w:val="24"/>
          <w:szCs w:val="24"/>
        </w:rPr>
        <w:t>，</w:t>
      </w:r>
      <w:r>
        <w:rPr>
          <w:rFonts w:ascii="Times New Roman" w:hAnsi="Times New Roman" w:cs="Times New Roman" w:hint="eastAsia"/>
          <w:b/>
          <w:bCs/>
          <w:color w:val="FF0000"/>
          <w:sz w:val="24"/>
          <w:szCs w:val="24"/>
          <w:lang w:val="zh-CN"/>
        </w:rPr>
        <w:t>五号</w:t>
      </w:r>
      <w:r w:rsidRPr="007700B9">
        <w:rPr>
          <w:rFonts w:ascii="Times New Roman" w:hAnsi="Times New Roman" w:cs="Times New Roman" w:hint="eastAsia"/>
          <w:b/>
          <w:bCs/>
          <w:color w:val="FF0000"/>
          <w:sz w:val="24"/>
          <w:szCs w:val="24"/>
        </w:rPr>
        <w:t>，</w:t>
      </w:r>
      <w:r>
        <w:rPr>
          <w:rFonts w:ascii="Times New Roman" w:hAnsi="Times New Roman" w:cs="Times New Roman" w:hint="eastAsia"/>
          <w:b/>
          <w:bCs/>
          <w:color w:val="FF0000"/>
          <w:sz w:val="24"/>
          <w:szCs w:val="24"/>
          <w:lang w:val="zh-CN"/>
        </w:rPr>
        <w:t>其后页顺延</w:t>
      </w:r>
    </w:p>
    <w:p w14:paraId="7DCBC2EE" w14:textId="77777777" w:rsidR="00427C92" w:rsidRDefault="00427C92">
      <w:pPr>
        <w:spacing w:line="400" w:lineRule="exact"/>
      </w:pPr>
    </w:p>
    <w:p w14:paraId="0D02183B" w14:textId="77777777" w:rsidR="00427C92" w:rsidRDefault="00427C92">
      <w:pPr>
        <w:spacing w:line="400" w:lineRule="exact"/>
      </w:pPr>
    </w:p>
    <w:p w14:paraId="246834FA" w14:textId="77777777" w:rsidR="00427C92" w:rsidRDefault="00427C92">
      <w:pPr>
        <w:spacing w:line="400" w:lineRule="exact"/>
      </w:pPr>
    </w:p>
    <w:p w14:paraId="4E380603" w14:textId="77777777" w:rsidR="00427C92" w:rsidRDefault="00427C92">
      <w:pPr>
        <w:spacing w:line="400" w:lineRule="exact"/>
        <w:sectPr w:rsidR="00427C92">
          <w:headerReference w:type="default" r:id="rId14"/>
          <w:footerReference w:type="default" r:id="rId15"/>
          <w:pgSz w:w="11906" w:h="16838"/>
          <w:pgMar w:top="1440" w:right="1800" w:bottom="1440" w:left="1800" w:header="851" w:footer="992" w:gutter="0"/>
          <w:pgNumType w:fmt="upperRoman" w:start="1"/>
          <w:cols w:space="425"/>
          <w:docGrid w:type="lines" w:linePitch="312"/>
        </w:sectPr>
      </w:pPr>
    </w:p>
    <w:p w14:paraId="564B8E56" w14:textId="77777777" w:rsidR="00427C92" w:rsidRDefault="00000000">
      <w:pPr>
        <w:spacing w:line="400" w:lineRule="exact"/>
        <w:jc w:val="center"/>
        <w:rPr>
          <w:rFonts w:ascii="Times New Roman" w:hAnsi="Times New Roman" w:cs="Times New Roman"/>
          <w:b/>
          <w:sz w:val="30"/>
          <w:szCs w:val="30"/>
        </w:rPr>
      </w:pPr>
      <w:commentRangeStart w:id="13"/>
      <w:commentRangeStart w:id="14"/>
      <w:r>
        <w:rPr>
          <w:rFonts w:ascii="Times New Roman" w:hAnsi="Times New Roman" w:cs="Times New Roman"/>
          <w:b/>
          <w:sz w:val="30"/>
          <w:szCs w:val="30"/>
        </w:rPr>
        <w:lastRenderedPageBreak/>
        <w:t xml:space="preserve">A Study on the Relationship </w:t>
      </w:r>
      <w:r>
        <w:rPr>
          <w:rFonts w:ascii="Times New Roman" w:hAnsi="Times New Roman" w:cs="Times New Roman" w:hint="eastAsia"/>
          <w:b/>
          <w:sz w:val="30"/>
          <w:szCs w:val="30"/>
        </w:rPr>
        <w:t>b</w:t>
      </w:r>
      <w:r>
        <w:rPr>
          <w:rFonts w:ascii="Times New Roman" w:hAnsi="Times New Roman" w:cs="Times New Roman"/>
          <w:b/>
          <w:sz w:val="30"/>
          <w:szCs w:val="30"/>
        </w:rPr>
        <w:t xml:space="preserve">etween Corporate Social </w:t>
      </w:r>
      <w:commentRangeEnd w:id="13"/>
      <w:r>
        <w:rPr>
          <w:rStyle w:val="af"/>
        </w:rPr>
        <w:commentReference w:id="13"/>
      </w:r>
      <w:r>
        <w:rPr>
          <w:rFonts w:ascii="Times New Roman" w:hAnsi="Times New Roman" w:cs="Times New Roman"/>
          <w:b/>
          <w:sz w:val="30"/>
          <w:szCs w:val="30"/>
        </w:rPr>
        <w:t>Responsibility &amp; Financial Performance of China’s Listed Pharmaceutical Manufacturing Companies</w:t>
      </w:r>
      <w:commentRangeEnd w:id="14"/>
      <w:r>
        <w:rPr>
          <w:rStyle w:val="af"/>
        </w:rPr>
        <w:commentReference w:id="14"/>
      </w:r>
    </w:p>
    <w:p w14:paraId="4E0FB6C4" w14:textId="77777777" w:rsidR="00427C92" w:rsidRDefault="00000000">
      <w:pPr>
        <w:spacing w:line="400" w:lineRule="exact"/>
        <w:jc w:val="center"/>
        <w:rPr>
          <w:rFonts w:eastAsia="黑体"/>
          <w:b/>
          <w:bCs/>
          <w:iCs/>
          <w:sz w:val="30"/>
          <w:szCs w:val="30"/>
        </w:rPr>
      </w:pPr>
      <w:commentRangeStart w:id="15"/>
      <w:commentRangeEnd w:id="15"/>
      <w:r>
        <w:rPr>
          <w:rStyle w:val="af"/>
        </w:rPr>
        <w:commentReference w:id="15"/>
      </w:r>
    </w:p>
    <w:p w14:paraId="6ABD3C1B" w14:textId="77777777" w:rsidR="00427C92" w:rsidRDefault="00000000">
      <w:pPr>
        <w:spacing w:line="400" w:lineRule="exact"/>
        <w:ind w:firstLineChars="200" w:firstLine="422"/>
        <w:rPr>
          <w:rFonts w:ascii="Times New Roman" w:eastAsia="黑体" w:hAnsi="Times New Roman" w:cs="Times New Roman"/>
          <w:bCs/>
          <w:szCs w:val="21"/>
        </w:rPr>
      </w:pPr>
      <w:commentRangeStart w:id="16"/>
      <w:r>
        <w:rPr>
          <w:rFonts w:ascii="Times New Roman" w:eastAsia="黑体" w:hAnsi="Times New Roman" w:cs="Times New Roman"/>
          <w:b/>
          <w:bCs/>
          <w:szCs w:val="21"/>
        </w:rPr>
        <w:t>Abstract</w:t>
      </w:r>
      <w:r>
        <w:rPr>
          <w:rFonts w:ascii="Times New Roman" w:eastAsia="黑体" w:hAnsi="Times New Roman" w:cs="Times New Roman"/>
          <w:b/>
          <w:bCs/>
          <w:szCs w:val="21"/>
        </w:rPr>
        <w:t>：</w:t>
      </w:r>
      <w:commentRangeEnd w:id="16"/>
      <w:r>
        <w:rPr>
          <w:rStyle w:val="af"/>
        </w:rPr>
        <w:commentReference w:id="16"/>
      </w:r>
      <w:commentRangeStart w:id="17"/>
      <w:r>
        <w:rPr>
          <w:rFonts w:ascii="Times New Roman" w:eastAsia="黑体" w:hAnsi="Times New Roman" w:cs="Times New Roman"/>
          <w:bCs/>
          <w:szCs w:val="21"/>
        </w:rPr>
        <w:t>In recent years, the media reported a series of me</w:t>
      </w:r>
      <w:commentRangeEnd w:id="17"/>
      <w:r>
        <w:rPr>
          <w:rStyle w:val="af"/>
        </w:rPr>
        <w:commentReference w:id="17"/>
      </w:r>
      <w:r>
        <w:rPr>
          <w:rFonts w:ascii="Times New Roman" w:eastAsia="黑体" w:hAnsi="Times New Roman" w:cs="Times New Roman"/>
          <w:bCs/>
          <w:szCs w:val="21"/>
        </w:rPr>
        <w:t>dicine safety accidents, such as those about “toxic capsules”, the problematic amoxicillin, the human vaccine of poor quality and some other major events; the abuse of illegal pharmaceutical raw materials, the addition of hazardous substances, and the flaws in the process of quality inspection make the whole society lose confidence of the medicine safety. On the other hand, it shows us the lack of social responsibility of some pharmaceutical manufacturing companies, which has aroused public concerns, and some scholars also did some researches on the relationship between Corporate Social Responsibility (CSR) and the financial performances of different companies.</w:t>
      </w:r>
    </w:p>
    <w:p w14:paraId="17F661D2" w14:textId="77777777" w:rsidR="00427C92" w:rsidRDefault="00000000">
      <w:pPr>
        <w:spacing w:line="400" w:lineRule="atLeast"/>
        <w:ind w:firstLineChars="200" w:firstLine="420"/>
        <w:rPr>
          <w:rFonts w:eastAsia="黑体"/>
          <w:b/>
          <w:bCs/>
          <w:sz w:val="24"/>
        </w:rPr>
      </w:pPr>
      <w:commentRangeStart w:id="18"/>
      <w:commentRangeEnd w:id="18"/>
      <w:r>
        <w:rPr>
          <w:rStyle w:val="af"/>
        </w:rPr>
        <w:commentReference w:id="18"/>
      </w:r>
    </w:p>
    <w:p w14:paraId="1DD216F0" w14:textId="77777777" w:rsidR="00427C92" w:rsidRDefault="00000000">
      <w:pPr>
        <w:spacing w:line="400" w:lineRule="exact"/>
        <w:ind w:firstLineChars="200" w:firstLine="422"/>
      </w:pPr>
      <w:commentRangeStart w:id="19"/>
      <w:r>
        <w:rPr>
          <w:rFonts w:ascii="Times New Roman" w:eastAsia="黑体" w:hAnsi="Times New Roman" w:cs="Times New Roman"/>
          <w:b/>
          <w:bCs/>
          <w:szCs w:val="21"/>
        </w:rPr>
        <w:t>Key words:</w:t>
      </w:r>
      <w:commentRangeEnd w:id="19"/>
      <w:r>
        <w:rPr>
          <w:rStyle w:val="af"/>
        </w:rPr>
        <w:commentReference w:id="19"/>
      </w:r>
      <w:r>
        <w:rPr>
          <w:rFonts w:ascii="Times New Roman" w:eastAsia="黑体" w:hAnsi="Times New Roman" w:cs="Times New Roman"/>
          <w:bCs/>
          <w:szCs w:val="21"/>
        </w:rPr>
        <w:t xml:space="preserve"> </w:t>
      </w:r>
      <w:commentRangeStart w:id="20"/>
      <w:r>
        <w:rPr>
          <w:rFonts w:ascii="Times New Roman" w:eastAsia="黑体" w:hAnsi="Times New Roman" w:cs="Times New Roman" w:hint="eastAsia"/>
          <w:bCs/>
          <w:szCs w:val="21"/>
        </w:rPr>
        <w:t>Corporate Social Respons</w:t>
      </w:r>
      <w:commentRangeEnd w:id="20"/>
      <w:r>
        <w:rPr>
          <w:rStyle w:val="af"/>
        </w:rPr>
        <w:commentReference w:id="20"/>
      </w:r>
      <w:r>
        <w:rPr>
          <w:rFonts w:ascii="Times New Roman" w:eastAsia="黑体" w:hAnsi="Times New Roman" w:cs="Times New Roman" w:hint="eastAsia"/>
          <w:bCs/>
          <w:szCs w:val="21"/>
        </w:rPr>
        <w:t>ibility; Financial Performance; Pharmaceutical Manufacturing</w:t>
      </w:r>
    </w:p>
    <w:p w14:paraId="3F405140" w14:textId="77777777" w:rsidR="00427C92" w:rsidRDefault="00427C92">
      <w:pPr>
        <w:spacing w:line="400" w:lineRule="exact"/>
      </w:pPr>
    </w:p>
    <w:p w14:paraId="2179CE0E" w14:textId="77777777" w:rsidR="00427C92" w:rsidRDefault="00427C92">
      <w:pPr>
        <w:spacing w:line="400" w:lineRule="exact"/>
      </w:pPr>
    </w:p>
    <w:p w14:paraId="123A7EA9" w14:textId="77777777" w:rsidR="00427C92" w:rsidRDefault="00427C92">
      <w:pPr>
        <w:spacing w:line="400" w:lineRule="exact"/>
        <w:sectPr w:rsidR="00427C92">
          <w:headerReference w:type="default" r:id="rId16"/>
          <w:pgSz w:w="11906" w:h="16838"/>
          <w:pgMar w:top="1440" w:right="1800" w:bottom="1440" w:left="1800" w:header="851" w:footer="992" w:gutter="0"/>
          <w:pgNumType w:fmt="upperRoman"/>
          <w:cols w:space="425"/>
          <w:docGrid w:type="lines" w:linePitch="312"/>
        </w:sectPr>
      </w:pPr>
    </w:p>
    <w:p w14:paraId="6919D782" w14:textId="77777777" w:rsidR="00427C92" w:rsidRDefault="00000000">
      <w:pPr>
        <w:spacing w:line="400" w:lineRule="exact"/>
        <w:jc w:val="center"/>
        <w:rPr>
          <w:rFonts w:ascii="黑体" w:eastAsia="黑体" w:hAnsi="黑体" w:cs="黑体"/>
          <w:b/>
          <w:sz w:val="32"/>
          <w:szCs w:val="32"/>
        </w:rPr>
      </w:pPr>
      <w:commentRangeStart w:id="21"/>
      <w:commentRangeEnd w:id="21"/>
      <w:r>
        <w:rPr>
          <w:rStyle w:val="af"/>
        </w:rPr>
        <w:lastRenderedPageBreak/>
        <w:commentReference w:id="21"/>
      </w:r>
    </w:p>
    <w:p w14:paraId="47C6C770" w14:textId="77777777" w:rsidR="00427C92" w:rsidRDefault="00000000">
      <w:pPr>
        <w:spacing w:line="400" w:lineRule="exact"/>
        <w:jc w:val="center"/>
        <w:rPr>
          <w:rFonts w:ascii="黑体" w:eastAsia="黑体" w:hAnsi="黑体" w:cs="黑体"/>
          <w:sz w:val="30"/>
          <w:szCs w:val="30"/>
        </w:rPr>
      </w:pPr>
      <w:bookmarkStart w:id="22" w:name="_Toc416868393"/>
      <w:commentRangeStart w:id="23"/>
      <w:r>
        <w:rPr>
          <w:rFonts w:ascii="黑体" w:eastAsia="黑体" w:hAnsi="黑体" w:cs="黑体" w:hint="eastAsia"/>
          <w:sz w:val="30"/>
          <w:szCs w:val="30"/>
        </w:rPr>
        <w:t>致  谢</w:t>
      </w:r>
      <w:bookmarkEnd w:id="22"/>
      <w:commentRangeEnd w:id="23"/>
      <w:r>
        <w:rPr>
          <w:rStyle w:val="af"/>
          <w:sz w:val="30"/>
          <w:szCs w:val="30"/>
        </w:rPr>
        <w:commentReference w:id="23"/>
      </w:r>
    </w:p>
    <w:p w14:paraId="7069C027" w14:textId="77777777" w:rsidR="00427C92" w:rsidRDefault="00427C92">
      <w:pPr>
        <w:spacing w:line="400" w:lineRule="exact"/>
        <w:jc w:val="center"/>
        <w:rPr>
          <w:rFonts w:ascii="黑体" w:eastAsia="黑体" w:hAnsi="黑体" w:cs="黑体"/>
          <w:b/>
          <w:sz w:val="32"/>
          <w:szCs w:val="32"/>
        </w:rPr>
      </w:pPr>
    </w:p>
    <w:p w14:paraId="23FD802C" w14:textId="77777777" w:rsidR="00427C92" w:rsidRDefault="00000000">
      <w:pPr>
        <w:pStyle w:val="af0"/>
        <w:ind w:firstLine="480"/>
      </w:pPr>
      <w:commentRangeStart w:id="24"/>
      <w:r>
        <w:rPr>
          <w:rFonts w:hint="eastAsia"/>
        </w:rPr>
        <w:t>时光匆匆，转眼已是临近毕业的日子。</w:t>
      </w:r>
      <w:commentRangeEnd w:id="24"/>
      <w:r>
        <w:rPr>
          <w:rStyle w:val="af"/>
          <w:rFonts w:asciiTheme="minorHAnsi" w:eastAsiaTheme="minorEastAsia" w:hAnsiTheme="minorHAnsi" w:cstheme="minorBidi"/>
        </w:rPr>
        <w:commentReference w:id="24"/>
      </w:r>
      <w:r>
        <w:rPr>
          <w:rFonts w:hint="eastAsia"/>
        </w:rPr>
        <w:t>随着离校日期的接近，毕业论文的写作也接近尾声，从开始选题到论文的完成，都离不开老师、同学、朋友们给予我的热心帮助。在这里，请接受我诚挚的谢意！</w:t>
      </w:r>
    </w:p>
    <w:p w14:paraId="3878B7C8" w14:textId="77777777" w:rsidR="00427C92" w:rsidRDefault="00000000">
      <w:pPr>
        <w:pStyle w:val="af0"/>
        <w:ind w:firstLine="480"/>
      </w:pPr>
      <w:r>
        <w:rPr>
          <w:rFonts w:hint="eastAsia"/>
        </w:rPr>
        <w:t>......</w:t>
      </w:r>
    </w:p>
    <w:p w14:paraId="0A2F3BF7" w14:textId="77777777" w:rsidR="00427C92" w:rsidRDefault="00427C92">
      <w:pPr>
        <w:spacing w:line="400" w:lineRule="exact"/>
      </w:pPr>
    </w:p>
    <w:p w14:paraId="4D90A7A2" w14:textId="77777777" w:rsidR="00427C92" w:rsidRDefault="00427C92">
      <w:pPr>
        <w:spacing w:line="400" w:lineRule="exact"/>
        <w:sectPr w:rsidR="00427C92">
          <w:headerReference w:type="default" r:id="rId17"/>
          <w:pgSz w:w="11906" w:h="16838"/>
          <w:pgMar w:top="1440" w:right="1800" w:bottom="1440" w:left="1800" w:header="851" w:footer="992" w:gutter="0"/>
          <w:pgNumType w:fmt="upperRoman"/>
          <w:cols w:space="425"/>
          <w:docGrid w:type="lines" w:linePitch="312"/>
        </w:sectPr>
      </w:pPr>
    </w:p>
    <w:p w14:paraId="417BD009" w14:textId="77777777" w:rsidR="00427C92" w:rsidRDefault="00000000">
      <w:pPr>
        <w:spacing w:line="400" w:lineRule="exact"/>
        <w:jc w:val="center"/>
        <w:rPr>
          <w:rFonts w:ascii="黑体" w:eastAsia="黑体" w:hAnsi="黑体" w:cs="黑体"/>
          <w:sz w:val="32"/>
          <w:szCs w:val="32"/>
        </w:rPr>
      </w:pPr>
      <w:commentRangeStart w:id="25"/>
      <w:commentRangeEnd w:id="25"/>
      <w:r>
        <w:rPr>
          <w:rStyle w:val="af"/>
        </w:rPr>
        <w:lastRenderedPageBreak/>
        <w:commentReference w:id="25"/>
      </w:r>
    </w:p>
    <w:p w14:paraId="0F6C2582" w14:textId="77777777" w:rsidR="00427C92" w:rsidRDefault="00000000">
      <w:pPr>
        <w:spacing w:line="400" w:lineRule="exact"/>
        <w:jc w:val="center"/>
        <w:rPr>
          <w:rFonts w:ascii="黑体" w:eastAsia="黑体" w:hAnsi="黑体" w:cs="黑体"/>
          <w:sz w:val="30"/>
          <w:szCs w:val="30"/>
        </w:rPr>
      </w:pPr>
      <w:bookmarkStart w:id="26" w:name="_Toc416868394"/>
      <w:commentRangeStart w:id="27"/>
      <w:commentRangeStart w:id="28"/>
      <w:r>
        <w:rPr>
          <w:rFonts w:ascii="黑体" w:eastAsia="黑体" w:hAnsi="黑体" w:cs="黑体" w:hint="eastAsia"/>
          <w:sz w:val="30"/>
          <w:szCs w:val="30"/>
        </w:rPr>
        <w:t>目  录</w:t>
      </w:r>
      <w:bookmarkEnd w:id="26"/>
      <w:commentRangeEnd w:id="27"/>
      <w:r>
        <w:rPr>
          <w:rStyle w:val="af"/>
          <w:sz w:val="30"/>
          <w:szCs w:val="30"/>
        </w:rPr>
        <w:commentReference w:id="27"/>
      </w:r>
      <w:commentRangeEnd w:id="28"/>
      <w:r>
        <w:rPr>
          <w:rStyle w:val="af"/>
          <w:sz w:val="30"/>
          <w:szCs w:val="30"/>
        </w:rPr>
        <w:commentReference w:id="28"/>
      </w:r>
    </w:p>
    <w:p w14:paraId="3106AC71" w14:textId="77777777" w:rsidR="00427C92" w:rsidRDefault="00427C92">
      <w:pPr>
        <w:spacing w:line="400" w:lineRule="exact"/>
        <w:jc w:val="center"/>
        <w:rPr>
          <w:rFonts w:ascii="黑体" w:eastAsia="黑体" w:hAnsi="黑体" w:cs="黑体"/>
          <w:sz w:val="32"/>
          <w:szCs w:val="32"/>
        </w:rPr>
      </w:pPr>
    </w:p>
    <w:p w14:paraId="6812457D" w14:textId="77777777" w:rsidR="00427C92" w:rsidRDefault="00000000">
      <w:pPr>
        <w:pStyle w:val="TOC1"/>
        <w:tabs>
          <w:tab w:val="clear" w:pos="9061"/>
          <w:tab w:val="right" w:leader="dot" w:pos="7513"/>
        </w:tabs>
        <w:rPr>
          <w:b w:val="0"/>
          <w:sz w:val="21"/>
        </w:rPr>
      </w:pPr>
      <w:r>
        <w:rPr>
          <w:b w:val="0"/>
          <w:sz w:val="21"/>
        </w:rPr>
        <w:fldChar w:fldCharType="begin"/>
      </w:r>
      <w:r>
        <w:rPr>
          <w:b w:val="0"/>
          <w:sz w:val="21"/>
        </w:rPr>
        <w:instrText xml:space="preserve"> TOC \o "1-3" \h \z \u </w:instrText>
      </w:r>
      <w:r>
        <w:rPr>
          <w:b w:val="0"/>
          <w:sz w:val="21"/>
        </w:rPr>
        <w:fldChar w:fldCharType="separate"/>
      </w:r>
      <w:hyperlink w:anchor="_Toc416868395" w:history="1">
        <w:r>
          <w:rPr>
            <w:rStyle w:val="ae"/>
            <w:szCs w:val="28"/>
          </w:rPr>
          <w:t>1</w:t>
        </w:r>
        <w:r>
          <w:rPr>
            <w:rStyle w:val="ae"/>
            <w:rFonts w:hint="eastAsia"/>
            <w:szCs w:val="28"/>
          </w:rPr>
          <w:t xml:space="preserve"> </w:t>
        </w:r>
        <w:r>
          <w:rPr>
            <w:rStyle w:val="ae"/>
            <w:szCs w:val="28"/>
          </w:rPr>
          <w:t>导论</w:t>
        </w:r>
        <w:r>
          <w:rPr>
            <w:b w:val="0"/>
            <w:sz w:val="21"/>
          </w:rPr>
          <w:tab/>
        </w:r>
        <w:r>
          <w:rPr>
            <w:b w:val="0"/>
            <w:sz w:val="21"/>
          </w:rPr>
          <w:fldChar w:fldCharType="begin"/>
        </w:r>
        <w:r>
          <w:rPr>
            <w:b w:val="0"/>
            <w:sz w:val="21"/>
          </w:rPr>
          <w:instrText xml:space="preserve"> PAGEREF _Toc416868395 \h </w:instrText>
        </w:r>
        <w:r>
          <w:rPr>
            <w:b w:val="0"/>
            <w:sz w:val="21"/>
          </w:rPr>
        </w:r>
        <w:r>
          <w:rPr>
            <w:b w:val="0"/>
            <w:sz w:val="21"/>
          </w:rPr>
          <w:fldChar w:fldCharType="separate"/>
        </w:r>
        <w:r>
          <w:rPr>
            <w:b w:val="0"/>
            <w:sz w:val="21"/>
          </w:rPr>
          <w:t>1</w:t>
        </w:r>
        <w:r>
          <w:rPr>
            <w:b w:val="0"/>
            <w:sz w:val="21"/>
          </w:rPr>
          <w:fldChar w:fldCharType="end"/>
        </w:r>
      </w:hyperlink>
    </w:p>
    <w:p w14:paraId="2000AF78" w14:textId="77777777" w:rsidR="00427C92" w:rsidRDefault="00000000">
      <w:pPr>
        <w:pStyle w:val="TOC1"/>
        <w:tabs>
          <w:tab w:val="clear" w:pos="9061"/>
          <w:tab w:val="left" w:pos="960"/>
          <w:tab w:val="right" w:leader="dot" w:pos="7513"/>
        </w:tabs>
        <w:ind w:firstLineChars="100" w:firstLine="281"/>
        <w:rPr>
          <w:b w:val="0"/>
          <w:sz w:val="21"/>
        </w:rPr>
      </w:pPr>
      <w:hyperlink w:anchor="_Toc416868396" w:history="1">
        <w:r>
          <w:rPr>
            <w:rStyle w:val="ae"/>
            <w:sz w:val="21"/>
          </w:rPr>
          <w:t>1.1</w:t>
        </w:r>
        <w:r>
          <w:rPr>
            <w:rStyle w:val="ae"/>
            <w:sz w:val="21"/>
          </w:rPr>
          <w:t>研究背景</w:t>
        </w:r>
        <w:r>
          <w:rPr>
            <w:b w:val="0"/>
            <w:sz w:val="21"/>
          </w:rPr>
          <w:tab/>
        </w:r>
        <w:r>
          <w:rPr>
            <w:b w:val="0"/>
            <w:sz w:val="21"/>
          </w:rPr>
          <w:fldChar w:fldCharType="begin"/>
        </w:r>
        <w:r>
          <w:rPr>
            <w:b w:val="0"/>
            <w:sz w:val="21"/>
          </w:rPr>
          <w:instrText xml:space="preserve"> PAGEREF _Toc416868396 \h </w:instrText>
        </w:r>
        <w:r>
          <w:rPr>
            <w:b w:val="0"/>
            <w:sz w:val="21"/>
          </w:rPr>
        </w:r>
        <w:r>
          <w:rPr>
            <w:b w:val="0"/>
            <w:sz w:val="21"/>
          </w:rPr>
          <w:fldChar w:fldCharType="separate"/>
        </w:r>
        <w:r>
          <w:rPr>
            <w:b w:val="0"/>
            <w:sz w:val="21"/>
          </w:rPr>
          <w:t>1</w:t>
        </w:r>
        <w:r>
          <w:rPr>
            <w:b w:val="0"/>
            <w:sz w:val="21"/>
          </w:rPr>
          <w:fldChar w:fldCharType="end"/>
        </w:r>
      </w:hyperlink>
    </w:p>
    <w:p w14:paraId="55584704" w14:textId="77777777" w:rsidR="00427C92" w:rsidRDefault="00000000">
      <w:pPr>
        <w:pStyle w:val="TOC1"/>
        <w:tabs>
          <w:tab w:val="clear" w:pos="9061"/>
          <w:tab w:val="left" w:pos="960"/>
          <w:tab w:val="right" w:leader="dot" w:pos="7513"/>
        </w:tabs>
        <w:ind w:firstLineChars="100" w:firstLine="281"/>
        <w:rPr>
          <w:b w:val="0"/>
          <w:sz w:val="21"/>
        </w:rPr>
      </w:pPr>
      <w:hyperlink w:anchor="_Toc416868397" w:history="1">
        <w:r>
          <w:rPr>
            <w:rStyle w:val="ae"/>
            <w:sz w:val="21"/>
          </w:rPr>
          <w:t>1.2</w:t>
        </w:r>
        <w:r>
          <w:rPr>
            <w:rStyle w:val="ae"/>
            <w:sz w:val="21"/>
          </w:rPr>
          <w:t>研究意义</w:t>
        </w:r>
        <w:r>
          <w:rPr>
            <w:b w:val="0"/>
            <w:sz w:val="21"/>
          </w:rPr>
          <w:tab/>
        </w:r>
        <w:r>
          <w:rPr>
            <w:b w:val="0"/>
            <w:sz w:val="21"/>
          </w:rPr>
          <w:fldChar w:fldCharType="begin"/>
        </w:r>
        <w:r>
          <w:rPr>
            <w:b w:val="0"/>
            <w:sz w:val="21"/>
          </w:rPr>
          <w:instrText xml:space="preserve"> PAGEREF _Toc416868397 \h </w:instrText>
        </w:r>
        <w:r>
          <w:rPr>
            <w:b w:val="0"/>
            <w:sz w:val="21"/>
          </w:rPr>
        </w:r>
        <w:r>
          <w:rPr>
            <w:b w:val="0"/>
            <w:sz w:val="21"/>
          </w:rPr>
          <w:fldChar w:fldCharType="separate"/>
        </w:r>
        <w:r>
          <w:rPr>
            <w:b w:val="0"/>
            <w:sz w:val="21"/>
          </w:rPr>
          <w:t>1</w:t>
        </w:r>
        <w:r>
          <w:rPr>
            <w:b w:val="0"/>
            <w:sz w:val="21"/>
          </w:rPr>
          <w:fldChar w:fldCharType="end"/>
        </w:r>
      </w:hyperlink>
    </w:p>
    <w:p w14:paraId="36A935AD" w14:textId="77777777" w:rsidR="00427C92" w:rsidRDefault="00000000">
      <w:pPr>
        <w:pStyle w:val="TOC1"/>
        <w:tabs>
          <w:tab w:val="clear" w:pos="9061"/>
          <w:tab w:val="left" w:pos="960"/>
          <w:tab w:val="right" w:leader="dot" w:pos="7513"/>
        </w:tabs>
        <w:ind w:firstLineChars="100" w:firstLine="281"/>
        <w:rPr>
          <w:b w:val="0"/>
          <w:sz w:val="21"/>
        </w:rPr>
      </w:pPr>
      <w:hyperlink w:anchor="_Toc416868398" w:history="1">
        <w:r>
          <w:rPr>
            <w:rStyle w:val="ae"/>
            <w:sz w:val="21"/>
          </w:rPr>
          <w:t>1.3</w:t>
        </w:r>
        <w:r>
          <w:rPr>
            <w:rStyle w:val="ae"/>
            <w:sz w:val="21"/>
          </w:rPr>
          <w:t>研究内容和方法</w:t>
        </w:r>
        <w:r>
          <w:rPr>
            <w:b w:val="0"/>
            <w:sz w:val="21"/>
          </w:rPr>
          <w:tab/>
        </w:r>
        <w:r>
          <w:rPr>
            <w:b w:val="0"/>
            <w:sz w:val="21"/>
          </w:rPr>
          <w:fldChar w:fldCharType="begin"/>
        </w:r>
        <w:r>
          <w:rPr>
            <w:b w:val="0"/>
            <w:sz w:val="21"/>
          </w:rPr>
          <w:instrText xml:space="preserve"> PAGEREF _Toc416868398 \h </w:instrText>
        </w:r>
        <w:r>
          <w:rPr>
            <w:b w:val="0"/>
            <w:sz w:val="21"/>
          </w:rPr>
        </w:r>
        <w:r>
          <w:rPr>
            <w:b w:val="0"/>
            <w:sz w:val="21"/>
          </w:rPr>
          <w:fldChar w:fldCharType="separate"/>
        </w:r>
        <w:r>
          <w:rPr>
            <w:b w:val="0"/>
            <w:sz w:val="21"/>
          </w:rPr>
          <w:t>2</w:t>
        </w:r>
        <w:r>
          <w:rPr>
            <w:b w:val="0"/>
            <w:sz w:val="21"/>
          </w:rPr>
          <w:fldChar w:fldCharType="end"/>
        </w:r>
      </w:hyperlink>
    </w:p>
    <w:p w14:paraId="147D03CB" w14:textId="77777777" w:rsidR="00427C92" w:rsidRDefault="00000000">
      <w:pPr>
        <w:pStyle w:val="TOC1"/>
        <w:tabs>
          <w:tab w:val="clear" w:pos="9061"/>
          <w:tab w:val="left" w:pos="960"/>
          <w:tab w:val="right" w:leader="dot" w:pos="7513"/>
        </w:tabs>
        <w:ind w:firstLineChars="200" w:firstLine="562"/>
        <w:rPr>
          <w:b w:val="0"/>
          <w:sz w:val="21"/>
        </w:rPr>
      </w:pPr>
      <w:hyperlink w:anchor="_Toc416868399" w:history="1">
        <w:r>
          <w:rPr>
            <w:rStyle w:val="ae"/>
            <w:b w:val="0"/>
            <w:sz w:val="21"/>
          </w:rPr>
          <w:t>1.3.1</w:t>
        </w:r>
        <w:r>
          <w:rPr>
            <w:rStyle w:val="ae"/>
            <w:b w:val="0"/>
            <w:sz w:val="21"/>
          </w:rPr>
          <w:t>研究的主要内容</w:t>
        </w:r>
        <w:r>
          <w:rPr>
            <w:b w:val="0"/>
            <w:sz w:val="21"/>
          </w:rPr>
          <w:tab/>
        </w:r>
        <w:r>
          <w:rPr>
            <w:b w:val="0"/>
            <w:sz w:val="21"/>
          </w:rPr>
          <w:fldChar w:fldCharType="begin"/>
        </w:r>
        <w:r>
          <w:rPr>
            <w:b w:val="0"/>
            <w:sz w:val="21"/>
          </w:rPr>
          <w:instrText xml:space="preserve"> PAGEREF _Toc416868399 \h </w:instrText>
        </w:r>
        <w:r>
          <w:rPr>
            <w:b w:val="0"/>
            <w:sz w:val="21"/>
          </w:rPr>
        </w:r>
        <w:r>
          <w:rPr>
            <w:b w:val="0"/>
            <w:sz w:val="21"/>
          </w:rPr>
          <w:fldChar w:fldCharType="separate"/>
        </w:r>
        <w:r>
          <w:rPr>
            <w:b w:val="0"/>
            <w:sz w:val="21"/>
          </w:rPr>
          <w:t>2</w:t>
        </w:r>
        <w:r>
          <w:rPr>
            <w:b w:val="0"/>
            <w:sz w:val="21"/>
          </w:rPr>
          <w:fldChar w:fldCharType="end"/>
        </w:r>
      </w:hyperlink>
    </w:p>
    <w:p w14:paraId="1B074356" w14:textId="77777777" w:rsidR="00427C92" w:rsidRDefault="00000000">
      <w:pPr>
        <w:pStyle w:val="TOC1"/>
        <w:tabs>
          <w:tab w:val="clear" w:pos="9061"/>
          <w:tab w:val="left" w:pos="960"/>
          <w:tab w:val="right" w:leader="dot" w:pos="7513"/>
        </w:tabs>
        <w:ind w:firstLineChars="200" w:firstLine="562"/>
        <w:rPr>
          <w:b w:val="0"/>
          <w:sz w:val="21"/>
        </w:rPr>
      </w:pPr>
      <w:hyperlink w:anchor="_Toc416868400" w:history="1">
        <w:r>
          <w:rPr>
            <w:rStyle w:val="ae"/>
            <w:b w:val="0"/>
            <w:sz w:val="21"/>
          </w:rPr>
          <w:t>1.3.2</w:t>
        </w:r>
        <w:r>
          <w:rPr>
            <w:rStyle w:val="ae"/>
            <w:b w:val="0"/>
            <w:sz w:val="21"/>
          </w:rPr>
          <w:t>可能的创新点</w:t>
        </w:r>
        <w:r>
          <w:rPr>
            <w:b w:val="0"/>
            <w:sz w:val="21"/>
          </w:rPr>
          <w:tab/>
        </w:r>
        <w:r>
          <w:rPr>
            <w:b w:val="0"/>
            <w:sz w:val="21"/>
          </w:rPr>
          <w:fldChar w:fldCharType="begin"/>
        </w:r>
        <w:r>
          <w:rPr>
            <w:b w:val="0"/>
            <w:sz w:val="21"/>
          </w:rPr>
          <w:instrText xml:space="preserve"> PAGEREF _Toc416868400 \h </w:instrText>
        </w:r>
        <w:r>
          <w:rPr>
            <w:b w:val="0"/>
            <w:sz w:val="21"/>
          </w:rPr>
        </w:r>
        <w:r>
          <w:rPr>
            <w:b w:val="0"/>
            <w:sz w:val="21"/>
          </w:rPr>
          <w:fldChar w:fldCharType="separate"/>
        </w:r>
        <w:r>
          <w:rPr>
            <w:b w:val="0"/>
            <w:sz w:val="21"/>
          </w:rPr>
          <w:t>2</w:t>
        </w:r>
        <w:r>
          <w:rPr>
            <w:b w:val="0"/>
            <w:sz w:val="21"/>
          </w:rPr>
          <w:fldChar w:fldCharType="end"/>
        </w:r>
      </w:hyperlink>
    </w:p>
    <w:p w14:paraId="00AF03C0" w14:textId="77777777" w:rsidR="00427C92" w:rsidRDefault="00000000">
      <w:pPr>
        <w:pStyle w:val="TOC1"/>
        <w:tabs>
          <w:tab w:val="clear" w:pos="9061"/>
          <w:tab w:val="left" w:pos="480"/>
          <w:tab w:val="right" w:leader="dot" w:pos="7513"/>
        </w:tabs>
        <w:rPr>
          <w:b w:val="0"/>
          <w:sz w:val="21"/>
        </w:rPr>
      </w:pPr>
      <w:hyperlink w:anchor="_Toc416868401" w:history="1">
        <w:r>
          <w:rPr>
            <w:rStyle w:val="ae"/>
            <w:szCs w:val="28"/>
          </w:rPr>
          <w:t>2</w:t>
        </w:r>
        <w:r>
          <w:rPr>
            <w:rStyle w:val="ae"/>
            <w:szCs w:val="28"/>
          </w:rPr>
          <w:t>国内外文献综述</w:t>
        </w:r>
        <w:r>
          <w:rPr>
            <w:b w:val="0"/>
            <w:sz w:val="21"/>
          </w:rPr>
          <w:tab/>
        </w:r>
        <w:r>
          <w:rPr>
            <w:b w:val="0"/>
            <w:sz w:val="21"/>
          </w:rPr>
          <w:fldChar w:fldCharType="begin"/>
        </w:r>
        <w:r>
          <w:rPr>
            <w:b w:val="0"/>
            <w:sz w:val="21"/>
          </w:rPr>
          <w:instrText xml:space="preserve"> PAGEREF _Toc416868401 \h </w:instrText>
        </w:r>
        <w:r>
          <w:rPr>
            <w:b w:val="0"/>
            <w:sz w:val="21"/>
          </w:rPr>
        </w:r>
        <w:r>
          <w:rPr>
            <w:b w:val="0"/>
            <w:sz w:val="21"/>
          </w:rPr>
          <w:fldChar w:fldCharType="separate"/>
        </w:r>
        <w:r>
          <w:rPr>
            <w:b w:val="0"/>
            <w:sz w:val="21"/>
          </w:rPr>
          <w:t>3</w:t>
        </w:r>
        <w:r>
          <w:rPr>
            <w:b w:val="0"/>
            <w:sz w:val="21"/>
          </w:rPr>
          <w:fldChar w:fldCharType="end"/>
        </w:r>
      </w:hyperlink>
    </w:p>
    <w:p w14:paraId="552F977E" w14:textId="77777777" w:rsidR="00427C92" w:rsidRDefault="00000000">
      <w:pPr>
        <w:pStyle w:val="TOC1"/>
        <w:tabs>
          <w:tab w:val="clear" w:pos="9061"/>
          <w:tab w:val="left" w:pos="960"/>
          <w:tab w:val="right" w:leader="dot" w:pos="7513"/>
        </w:tabs>
        <w:ind w:firstLineChars="100" w:firstLine="281"/>
        <w:rPr>
          <w:b w:val="0"/>
          <w:sz w:val="21"/>
        </w:rPr>
      </w:pPr>
      <w:hyperlink w:anchor="_Toc416868402" w:history="1">
        <w:r>
          <w:rPr>
            <w:rStyle w:val="ae"/>
            <w:sz w:val="21"/>
          </w:rPr>
          <w:t>2.1</w:t>
        </w:r>
        <w:r>
          <w:rPr>
            <w:rStyle w:val="ae"/>
            <w:sz w:val="21"/>
          </w:rPr>
          <w:t>企业社会责任概念的文献综述</w:t>
        </w:r>
        <w:r>
          <w:rPr>
            <w:b w:val="0"/>
            <w:sz w:val="21"/>
          </w:rPr>
          <w:tab/>
        </w:r>
        <w:r>
          <w:rPr>
            <w:b w:val="0"/>
            <w:sz w:val="21"/>
          </w:rPr>
          <w:fldChar w:fldCharType="begin"/>
        </w:r>
        <w:r>
          <w:rPr>
            <w:b w:val="0"/>
            <w:sz w:val="21"/>
          </w:rPr>
          <w:instrText xml:space="preserve"> PAGEREF _Toc416868402 \h </w:instrText>
        </w:r>
        <w:r>
          <w:rPr>
            <w:b w:val="0"/>
            <w:sz w:val="21"/>
          </w:rPr>
        </w:r>
        <w:r>
          <w:rPr>
            <w:b w:val="0"/>
            <w:sz w:val="21"/>
          </w:rPr>
          <w:fldChar w:fldCharType="separate"/>
        </w:r>
        <w:r>
          <w:rPr>
            <w:b w:val="0"/>
            <w:sz w:val="21"/>
          </w:rPr>
          <w:t>3</w:t>
        </w:r>
        <w:r>
          <w:rPr>
            <w:b w:val="0"/>
            <w:sz w:val="21"/>
          </w:rPr>
          <w:fldChar w:fldCharType="end"/>
        </w:r>
      </w:hyperlink>
    </w:p>
    <w:p w14:paraId="1DD3A633" w14:textId="77777777" w:rsidR="00427C92" w:rsidRDefault="00000000">
      <w:pPr>
        <w:pStyle w:val="TOC1"/>
        <w:tabs>
          <w:tab w:val="clear" w:pos="9061"/>
          <w:tab w:val="left" w:pos="960"/>
          <w:tab w:val="right" w:leader="dot" w:pos="7513"/>
        </w:tabs>
        <w:ind w:firstLineChars="100" w:firstLine="281"/>
        <w:rPr>
          <w:b w:val="0"/>
          <w:sz w:val="21"/>
        </w:rPr>
      </w:pPr>
      <w:hyperlink w:anchor="_Toc416868403" w:history="1">
        <w:r>
          <w:rPr>
            <w:rStyle w:val="ae"/>
            <w:sz w:val="21"/>
          </w:rPr>
          <w:t>2.2</w:t>
        </w:r>
        <w:r>
          <w:rPr>
            <w:rStyle w:val="ae"/>
            <w:sz w:val="21"/>
          </w:rPr>
          <w:t>企业社会责任与财务绩效之间关系的文献综述</w:t>
        </w:r>
        <w:r>
          <w:rPr>
            <w:b w:val="0"/>
            <w:sz w:val="21"/>
          </w:rPr>
          <w:tab/>
        </w:r>
        <w:r>
          <w:rPr>
            <w:b w:val="0"/>
            <w:sz w:val="21"/>
          </w:rPr>
          <w:fldChar w:fldCharType="begin"/>
        </w:r>
        <w:r>
          <w:rPr>
            <w:b w:val="0"/>
            <w:sz w:val="21"/>
          </w:rPr>
          <w:instrText xml:space="preserve"> PAGEREF _Toc416868403 \h </w:instrText>
        </w:r>
        <w:r>
          <w:rPr>
            <w:b w:val="0"/>
            <w:sz w:val="21"/>
          </w:rPr>
        </w:r>
        <w:r>
          <w:rPr>
            <w:b w:val="0"/>
            <w:sz w:val="21"/>
          </w:rPr>
          <w:fldChar w:fldCharType="separate"/>
        </w:r>
        <w:r>
          <w:rPr>
            <w:b w:val="0"/>
            <w:sz w:val="21"/>
          </w:rPr>
          <w:t>4</w:t>
        </w:r>
        <w:r>
          <w:rPr>
            <w:b w:val="0"/>
            <w:sz w:val="21"/>
          </w:rPr>
          <w:fldChar w:fldCharType="end"/>
        </w:r>
      </w:hyperlink>
    </w:p>
    <w:p w14:paraId="5B9BC745" w14:textId="77777777" w:rsidR="00427C92" w:rsidRDefault="00000000">
      <w:pPr>
        <w:pStyle w:val="TOC1"/>
        <w:tabs>
          <w:tab w:val="clear" w:pos="9061"/>
          <w:tab w:val="left" w:pos="480"/>
          <w:tab w:val="right" w:leader="dot" w:pos="7513"/>
        </w:tabs>
        <w:rPr>
          <w:b w:val="0"/>
          <w:sz w:val="21"/>
        </w:rPr>
      </w:pPr>
      <w:hyperlink w:anchor="_Toc416868404" w:history="1">
        <w:r>
          <w:rPr>
            <w:rStyle w:val="ae"/>
            <w:szCs w:val="28"/>
          </w:rPr>
          <w:t>3</w:t>
        </w:r>
        <w:r>
          <w:rPr>
            <w:rStyle w:val="ae"/>
            <w:szCs w:val="28"/>
          </w:rPr>
          <w:t>企业社会责任与财务绩效关系的理论分析</w:t>
        </w:r>
        <w:r>
          <w:rPr>
            <w:b w:val="0"/>
            <w:sz w:val="21"/>
          </w:rPr>
          <w:tab/>
        </w:r>
        <w:r>
          <w:rPr>
            <w:b w:val="0"/>
            <w:sz w:val="21"/>
          </w:rPr>
          <w:fldChar w:fldCharType="begin"/>
        </w:r>
        <w:r>
          <w:rPr>
            <w:b w:val="0"/>
            <w:sz w:val="21"/>
          </w:rPr>
          <w:instrText xml:space="preserve"> PAGEREF _Toc416868404 \h </w:instrText>
        </w:r>
        <w:r>
          <w:rPr>
            <w:b w:val="0"/>
            <w:sz w:val="21"/>
          </w:rPr>
        </w:r>
        <w:r>
          <w:rPr>
            <w:b w:val="0"/>
            <w:sz w:val="21"/>
          </w:rPr>
          <w:fldChar w:fldCharType="separate"/>
        </w:r>
        <w:r>
          <w:rPr>
            <w:b w:val="0"/>
            <w:sz w:val="21"/>
          </w:rPr>
          <w:t>7</w:t>
        </w:r>
        <w:r>
          <w:rPr>
            <w:b w:val="0"/>
            <w:sz w:val="21"/>
          </w:rPr>
          <w:fldChar w:fldCharType="end"/>
        </w:r>
      </w:hyperlink>
    </w:p>
    <w:p w14:paraId="02388C9E" w14:textId="77777777" w:rsidR="00427C92" w:rsidRDefault="00000000">
      <w:pPr>
        <w:pStyle w:val="TOC1"/>
        <w:tabs>
          <w:tab w:val="clear" w:pos="9061"/>
          <w:tab w:val="left" w:pos="960"/>
          <w:tab w:val="right" w:leader="dot" w:pos="7513"/>
        </w:tabs>
        <w:ind w:firstLineChars="100" w:firstLine="281"/>
        <w:rPr>
          <w:b w:val="0"/>
          <w:sz w:val="21"/>
        </w:rPr>
      </w:pPr>
      <w:hyperlink w:anchor="_Toc416868405" w:history="1">
        <w:r>
          <w:rPr>
            <w:rStyle w:val="ae"/>
            <w:sz w:val="21"/>
          </w:rPr>
          <w:t>3.1</w:t>
        </w:r>
        <w:r>
          <w:rPr>
            <w:rStyle w:val="ae"/>
            <w:sz w:val="21"/>
          </w:rPr>
          <w:t>企业承担社会责任的必要性</w:t>
        </w:r>
        <w:r>
          <w:rPr>
            <w:b w:val="0"/>
            <w:sz w:val="21"/>
          </w:rPr>
          <w:tab/>
        </w:r>
        <w:r>
          <w:rPr>
            <w:b w:val="0"/>
            <w:sz w:val="21"/>
          </w:rPr>
          <w:fldChar w:fldCharType="begin"/>
        </w:r>
        <w:r>
          <w:rPr>
            <w:b w:val="0"/>
            <w:sz w:val="21"/>
          </w:rPr>
          <w:instrText xml:space="preserve"> PAGEREF _Toc416868405 \h </w:instrText>
        </w:r>
        <w:r>
          <w:rPr>
            <w:b w:val="0"/>
            <w:sz w:val="21"/>
          </w:rPr>
        </w:r>
        <w:r>
          <w:rPr>
            <w:b w:val="0"/>
            <w:sz w:val="21"/>
          </w:rPr>
          <w:fldChar w:fldCharType="separate"/>
        </w:r>
        <w:r>
          <w:rPr>
            <w:b w:val="0"/>
            <w:sz w:val="21"/>
          </w:rPr>
          <w:t>7</w:t>
        </w:r>
        <w:r>
          <w:rPr>
            <w:b w:val="0"/>
            <w:sz w:val="21"/>
          </w:rPr>
          <w:fldChar w:fldCharType="end"/>
        </w:r>
      </w:hyperlink>
    </w:p>
    <w:p w14:paraId="4E77481D" w14:textId="77777777" w:rsidR="00427C92" w:rsidRDefault="00000000">
      <w:pPr>
        <w:pStyle w:val="TOC1"/>
        <w:tabs>
          <w:tab w:val="clear" w:pos="9061"/>
          <w:tab w:val="left" w:pos="960"/>
          <w:tab w:val="right" w:leader="dot" w:pos="7513"/>
        </w:tabs>
        <w:ind w:firstLineChars="100" w:firstLine="281"/>
        <w:rPr>
          <w:b w:val="0"/>
          <w:sz w:val="21"/>
        </w:rPr>
      </w:pPr>
      <w:hyperlink w:anchor="_Toc416868406" w:history="1">
        <w:r>
          <w:rPr>
            <w:rStyle w:val="ae"/>
            <w:sz w:val="21"/>
          </w:rPr>
          <w:t>3.2</w:t>
        </w:r>
        <w:r>
          <w:rPr>
            <w:rStyle w:val="ae"/>
            <w:sz w:val="21"/>
          </w:rPr>
          <w:t>企业社会责任与财务绩效的相关性阐述</w:t>
        </w:r>
        <w:r>
          <w:rPr>
            <w:b w:val="0"/>
            <w:sz w:val="21"/>
          </w:rPr>
          <w:tab/>
        </w:r>
        <w:r>
          <w:rPr>
            <w:b w:val="0"/>
            <w:sz w:val="21"/>
          </w:rPr>
          <w:fldChar w:fldCharType="begin"/>
        </w:r>
        <w:r>
          <w:rPr>
            <w:b w:val="0"/>
            <w:sz w:val="21"/>
          </w:rPr>
          <w:instrText xml:space="preserve"> PAGEREF _Toc416868406 \h </w:instrText>
        </w:r>
        <w:r>
          <w:rPr>
            <w:b w:val="0"/>
            <w:sz w:val="21"/>
          </w:rPr>
        </w:r>
        <w:r>
          <w:rPr>
            <w:b w:val="0"/>
            <w:sz w:val="21"/>
          </w:rPr>
          <w:fldChar w:fldCharType="separate"/>
        </w:r>
        <w:r>
          <w:rPr>
            <w:b w:val="0"/>
            <w:sz w:val="21"/>
          </w:rPr>
          <w:t>7</w:t>
        </w:r>
        <w:r>
          <w:rPr>
            <w:b w:val="0"/>
            <w:sz w:val="21"/>
          </w:rPr>
          <w:fldChar w:fldCharType="end"/>
        </w:r>
      </w:hyperlink>
    </w:p>
    <w:p w14:paraId="51165BA6" w14:textId="77777777" w:rsidR="00427C92" w:rsidRDefault="00000000">
      <w:pPr>
        <w:pStyle w:val="TOC1"/>
        <w:tabs>
          <w:tab w:val="clear" w:pos="9061"/>
          <w:tab w:val="left" w:pos="960"/>
          <w:tab w:val="right" w:leader="dot" w:pos="7513"/>
        </w:tabs>
        <w:ind w:firstLineChars="200" w:firstLine="562"/>
        <w:rPr>
          <w:b w:val="0"/>
          <w:sz w:val="21"/>
        </w:rPr>
      </w:pPr>
      <w:hyperlink w:anchor="_Toc416868407" w:history="1">
        <w:r>
          <w:rPr>
            <w:rStyle w:val="ae"/>
            <w:b w:val="0"/>
            <w:sz w:val="21"/>
          </w:rPr>
          <w:t>3.2.1</w:t>
        </w:r>
        <w:r>
          <w:rPr>
            <w:rStyle w:val="ae"/>
            <w:b w:val="0"/>
            <w:sz w:val="21"/>
          </w:rPr>
          <w:t>员工利益与财务绩效的相关性</w:t>
        </w:r>
        <w:r>
          <w:rPr>
            <w:b w:val="0"/>
            <w:sz w:val="21"/>
          </w:rPr>
          <w:tab/>
        </w:r>
        <w:r>
          <w:rPr>
            <w:b w:val="0"/>
            <w:sz w:val="21"/>
          </w:rPr>
          <w:fldChar w:fldCharType="begin"/>
        </w:r>
        <w:r>
          <w:rPr>
            <w:b w:val="0"/>
            <w:sz w:val="21"/>
          </w:rPr>
          <w:instrText xml:space="preserve"> PAGEREF _Toc416868407 \h </w:instrText>
        </w:r>
        <w:r>
          <w:rPr>
            <w:b w:val="0"/>
            <w:sz w:val="21"/>
          </w:rPr>
        </w:r>
        <w:r>
          <w:rPr>
            <w:b w:val="0"/>
            <w:sz w:val="21"/>
          </w:rPr>
          <w:fldChar w:fldCharType="separate"/>
        </w:r>
        <w:r>
          <w:rPr>
            <w:b w:val="0"/>
            <w:sz w:val="21"/>
          </w:rPr>
          <w:t>7</w:t>
        </w:r>
        <w:r>
          <w:rPr>
            <w:b w:val="0"/>
            <w:sz w:val="21"/>
          </w:rPr>
          <w:fldChar w:fldCharType="end"/>
        </w:r>
      </w:hyperlink>
    </w:p>
    <w:p w14:paraId="61C6DB59" w14:textId="77777777" w:rsidR="00427C92" w:rsidRDefault="00000000">
      <w:pPr>
        <w:pStyle w:val="TOC1"/>
        <w:tabs>
          <w:tab w:val="clear" w:pos="9061"/>
          <w:tab w:val="left" w:pos="960"/>
          <w:tab w:val="right" w:leader="dot" w:pos="7513"/>
        </w:tabs>
        <w:ind w:firstLineChars="200" w:firstLine="562"/>
        <w:rPr>
          <w:b w:val="0"/>
          <w:sz w:val="21"/>
        </w:rPr>
      </w:pPr>
      <w:hyperlink w:anchor="_Toc416868408" w:history="1">
        <w:r>
          <w:rPr>
            <w:rStyle w:val="ae"/>
            <w:b w:val="0"/>
            <w:sz w:val="21"/>
          </w:rPr>
          <w:t>3.2.2</w:t>
        </w:r>
        <w:r>
          <w:rPr>
            <w:rStyle w:val="ae"/>
            <w:b w:val="0"/>
            <w:sz w:val="21"/>
          </w:rPr>
          <w:t>股东利益与财务绩效的相关性</w:t>
        </w:r>
        <w:r>
          <w:rPr>
            <w:b w:val="0"/>
            <w:sz w:val="21"/>
          </w:rPr>
          <w:tab/>
        </w:r>
        <w:r>
          <w:rPr>
            <w:b w:val="0"/>
            <w:sz w:val="21"/>
          </w:rPr>
          <w:fldChar w:fldCharType="begin"/>
        </w:r>
        <w:r>
          <w:rPr>
            <w:b w:val="0"/>
            <w:sz w:val="21"/>
          </w:rPr>
          <w:instrText xml:space="preserve"> PAGEREF _Toc416868408 \h </w:instrText>
        </w:r>
        <w:r>
          <w:rPr>
            <w:b w:val="0"/>
            <w:sz w:val="21"/>
          </w:rPr>
        </w:r>
        <w:r>
          <w:rPr>
            <w:b w:val="0"/>
            <w:sz w:val="21"/>
          </w:rPr>
          <w:fldChar w:fldCharType="separate"/>
        </w:r>
        <w:r>
          <w:rPr>
            <w:b w:val="0"/>
            <w:sz w:val="21"/>
          </w:rPr>
          <w:t>8</w:t>
        </w:r>
        <w:r>
          <w:rPr>
            <w:b w:val="0"/>
            <w:sz w:val="21"/>
          </w:rPr>
          <w:fldChar w:fldCharType="end"/>
        </w:r>
      </w:hyperlink>
    </w:p>
    <w:p w14:paraId="24D9E2B0" w14:textId="77777777" w:rsidR="00427C92" w:rsidRDefault="00000000">
      <w:pPr>
        <w:pStyle w:val="TOC1"/>
        <w:tabs>
          <w:tab w:val="clear" w:pos="9061"/>
          <w:tab w:val="left" w:pos="960"/>
          <w:tab w:val="right" w:leader="dot" w:pos="7513"/>
        </w:tabs>
        <w:ind w:firstLineChars="200" w:firstLine="562"/>
        <w:rPr>
          <w:b w:val="0"/>
          <w:sz w:val="21"/>
        </w:rPr>
      </w:pPr>
      <w:hyperlink w:anchor="_Toc416868409" w:history="1">
        <w:r>
          <w:rPr>
            <w:rStyle w:val="ae"/>
            <w:b w:val="0"/>
            <w:sz w:val="21"/>
          </w:rPr>
          <w:t>3.2.3</w:t>
        </w:r>
        <w:r>
          <w:rPr>
            <w:rStyle w:val="ae"/>
            <w:b w:val="0"/>
            <w:sz w:val="21"/>
          </w:rPr>
          <w:t>债权人利益与财务绩效的相关性</w:t>
        </w:r>
        <w:r>
          <w:rPr>
            <w:b w:val="0"/>
            <w:sz w:val="21"/>
          </w:rPr>
          <w:tab/>
        </w:r>
        <w:r>
          <w:rPr>
            <w:b w:val="0"/>
            <w:sz w:val="21"/>
          </w:rPr>
          <w:fldChar w:fldCharType="begin"/>
        </w:r>
        <w:r>
          <w:rPr>
            <w:b w:val="0"/>
            <w:sz w:val="21"/>
          </w:rPr>
          <w:instrText xml:space="preserve"> PAGEREF _Toc416868409 \h </w:instrText>
        </w:r>
        <w:r>
          <w:rPr>
            <w:b w:val="0"/>
            <w:sz w:val="21"/>
          </w:rPr>
        </w:r>
        <w:r>
          <w:rPr>
            <w:b w:val="0"/>
            <w:sz w:val="21"/>
          </w:rPr>
          <w:fldChar w:fldCharType="separate"/>
        </w:r>
        <w:r>
          <w:rPr>
            <w:b w:val="0"/>
            <w:sz w:val="21"/>
          </w:rPr>
          <w:t>8</w:t>
        </w:r>
        <w:r>
          <w:rPr>
            <w:b w:val="0"/>
            <w:sz w:val="21"/>
          </w:rPr>
          <w:fldChar w:fldCharType="end"/>
        </w:r>
      </w:hyperlink>
    </w:p>
    <w:p w14:paraId="55DA4F5B" w14:textId="77777777" w:rsidR="00427C92" w:rsidRDefault="00000000">
      <w:pPr>
        <w:pStyle w:val="TOC1"/>
        <w:tabs>
          <w:tab w:val="clear" w:pos="9061"/>
          <w:tab w:val="left" w:pos="960"/>
          <w:tab w:val="right" w:leader="dot" w:pos="7513"/>
        </w:tabs>
        <w:ind w:firstLineChars="200" w:firstLine="562"/>
        <w:rPr>
          <w:b w:val="0"/>
          <w:sz w:val="21"/>
        </w:rPr>
      </w:pPr>
      <w:hyperlink w:anchor="_Toc416868410" w:history="1">
        <w:r>
          <w:rPr>
            <w:rStyle w:val="ae"/>
            <w:b w:val="0"/>
            <w:sz w:val="21"/>
          </w:rPr>
          <w:t>3.2.4</w:t>
        </w:r>
        <w:r>
          <w:rPr>
            <w:rStyle w:val="ae"/>
            <w:b w:val="0"/>
            <w:sz w:val="21"/>
          </w:rPr>
          <w:t>政府利益与财务绩效的相关性</w:t>
        </w:r>
        <w:r>
          <w:rPr>
            <w:b w:val="0"/>
            <w:sz w:val="21"/>
          </w:rPr>
          <w:tab/>
        </w:r>
        <w:r>
          <w:rPr>
            <w:b w:val="0"/>
            <w:sz w:val="21"/>
          </w:rPr>
          <w:fldChar w:fldCharType="begin"/>
        </w:r>
        <w:r>
          <w:rPr>
            <w:b w:val="0"/>
            <w:sz w:val="21"/>
          </w:rPr>
          <w:instrText xml:space="preserve"> PAGEREF _Toc416868410 \h </w:instrText>
        </w:r>
        <w:r>
          <w:rPr>
            <w:b w:val="0"/>
            <w:sz w:val="21"/>
          </w:rPr>
        </w:r>
        <w:r>
          <w:rPr>
            <w:b w:val="0"/>
            <w:sz w:val="21"/>
          </w:rPr>
          <w:fldChar w:fldCharType="separate"/>
        </w:r>
        <w:r>
          <w:rPr>
            <w:b w:val="0"/>
            <w:sz w:val="21"/>
          </w:rPr>
          <w:t>9</w:t>
        </w:r>
        <w:r>
          <w:rPr>
            <w:b w:val="0"/>
            <w:sz w:val="21"/>
          </w:rPr>
          <w:fldChar w:fldCharType="end"/>
        </w:r>
      </w:hyperlink>
    </w:p>
    <w:p w14:paraId="33233299" w14:textId="77777777" w:rsidR="00427C92" w:rsidRDefault="00000000">
      <w:pPr>
        <w:pStyle w:val="TOC1"/>
        <w:tabs>
          <w:tab w:val="clear" w:pos="9061"/>
          <w:tab w:val="left" w:pos="480"/>
          <w:tab w:val="right" w:leader="dot" w:pos="7513"/>
        </w:tabs>
        <w:rPr>
          <w:b w:val="0"/>
          <w:sz w:val="21"/>
        </w:rPr>
      </w:pPr>
      <w:hyperlink w:anchor="_Toc416868411" w:history="1">
        <w:r>
          <w:rPr>
            <w:rStyle w:val="ae"/>
            <w:szCs w:val="28"/>
          </w:rPr>
          <w:t>4</w:t>
        </w:r>
        <w:r>
          <w:rPr>
            <w:rStyle w:val="ae"/>
            <w:szCs w:val="28"/>
          </w:rPr>
          <w:t>企业社会责任与财务绩效关系的实证设计</w:t>
        </w:r>
        <w:r>
          <w:rPr>
            <w:b w:val="0"/>
            <w:sz w:val="21"/>
          </w:rPr>
          <w:tab/>
        </w:r>
        <w:r>
          <w:rPr>
            <w:b w:val="0"/>
            <w:sz w:val="21"/>
          </w:rPr>
          <w:fldChar w:fldCharType="begin"/>
        </w:r>
        <w:r>
          <w:rPr>
            <w:b w:val="0"/>
            <w:sz w:val="21"/>
          </w:rPr>
          <w:instrText xml:space="preserve"> PAGEREF _Toc416868411 \h </w:instrText>
        </w:r>
        <w:r>
          <w:rPr>
            <w:b w:val="0"/>
            <w:sz w:val="21"/>
          </w:rPr>
        </w:r>
        <w:r>
          <w:rPr>
            <w:b w:val="0"/>
            <w:sz w:val="21"/>
          </w:rPr>
          <w:fldChar w:fldCharType="separate"/>
        </w:r>
        <w:r>
          <w:rPr>
            <w:b w:val="0"/>
            <w:sz w:val="21"/>
          </w:rPr>
          <w:t>10</w:t>
        </w:r>
        <w:r>
          <w:rPr>
            <w:b w:val="0"/>
            <w:sz w:val="21"/>
          </w:rPr>
          <w:fldChar w:fldCharType="end"/>
        </w:r>
      </w:hyperlink>
    </w:p>
    <w:p w14:paraId="6858D792" w14:textId="77777777" w:rsidR="00427C92" w:rsidRDefault="00000000">
      <w:pPr>
        <w:pStyle w:val="TOC1"/>
        <w:tabs>
          <w:tab w:val="clear" w:pos="9061"/>
          <w:tab w:val="left" w:pos="960"/>
          <w:tab w:val="right" w:leader="dot" w:pos="7513"/>
        </w:tabs>
        <w:ind w:firstLineChars="100" w:firstLine="281"/>
        <w:rPr>
          <w:b w:val="0"/>
          <w:sz w:val="21"/>
        </w:rPr>
      </w:pPr>
      <w:hyperlink w:anchor="_Toc416868412" w:history="1">
        <w:r>
          <w:rPr>
            <w:rStyle w:val="ae"/>
            <w:sz w:val="21"/>
          </w:rPr>
          <w:t>4.1</w:t>
        </w:r>
        <w:r>
          <w:rPr>
            <w:rStyle w:val="ae"/>
            <w:sz w:val="21"/>
          </w:rPr>
          <w:t>研究假设</w:t>
        </w:r>
        <w:r>
          <w:rPr>
            <w:b w:val="0"/>
            <w:sz w:val="21"/>
          </w:rPr>
          <w:tab/>
        </w:r>
        <w:r>
          <w:rPr>
            <w:b w:val="0"/>
            <w:sz w:val="21"/>
          </w:rPr>
          <w:fldChar w:fldCharType="begin"/>
        </w:r>
        <w:r>
          <w:rPr>
            <w:b w:val="0"/>
            <w:sz w:val="21"/>
          </w:rPr>
          <w:instrText xml:space="preserve"> PAGEREF _Toc416868412 \h </w:instrText>
        </w:r>
        <w:r>
          <w:rPr>
            <w:b w:val="0"/>
            <w:sz w:val="21"/>
          </w:rPr>
        </w:r>
        <w:r>
          <w:rPr>
            <w:b w:val="0"/>
            <w:sz w:val="21"/>
          </w:rPr>
          <w:fldChar w:fldCharType="separate"/>
        </w:r>
        <w:r>
          <w:rPr>
            <w:b w:val="0"/>
            <w:sz w:val="21"/>
          </w:rPr>
          <w:t>10</w:t>
        </w:r>
        <w:r>
          <w:rPr>
            <w:b w:val="0"/>
            <w:sz w:val="21"/>
          </w:rPr>
          <w:fldChar w:fldCharType="end"/>
        </w:r>
      </w:hyperlink>
    </w:p>
    <w:p w14:paraId="3352DA86" w14:textId="77777777" w:rsidR="00427C92" w:rsidRDefault="00000000">
      <w:pPr>
        <w:pStyle w:val="TOC1"/>
        <w:tabs>
          <w:tab w:val="clear" w:pos="9061"/>
          <w:tab w:val="left" w:pos="960"/>
          <w:tab w:val="right" w:leader="dot" w:pos="7513"/>
        </w:tabs>
        <w:ind w:firstLineChars="100" w:firstLine="281"/>
        <w:rPr>
          <w:b w:val="0"/>
          <w:sz w:val="21"/>
        </w:rPr>
      </w:pPr>
      <w:hyperlink w:anchor="_Toc416868413" w:history="1">
        <w:r>
          <w:rPr>
            <w:rStyle w:val="ae"/>
            <w:sz w:val="21"/>
          </w:rPr>
          <w:t>4.2</w:t>
        </w:r>
        <w:r>
          <w:rPr>
            <w:rStyle w:val="ae"/>
            <w:sz w:val="21"/>
          </w:rPr>
          <w:t>研究变量选择</w:t>
        </w:r>
        <w:r>
          <w:rPr>
            <w:b w:val="0"/>
            <w:sz w:val="21"/>
          </w:rPr>
          <w:tab/>
        </w:r>
        <w:r>
          <w:rPr>
            <w:b w:val="0"/>
            <w:sz w:val="21"/>
          </w:rPr>
          <w:fldChar w:fldCharType="begin"/>
        </w:r>
        <w:r>
          <w:rPr>
            <w:b w:val="0"/>
            <w:sz w:val="21"/>
          </w:rPr>
          <w:instrText xml:space="preserve"> PAGEREF _Toc416868413 \h </w:instrText>
        </w:r>
        <w:r>
          <w:rPr>
            <w:b w:val="0"/>
            <w:sz w:val="21"/>
          </w:rPr>
        </w:r>
        <w:r>
          <w:rPr>
            <w:b w:val="0"/>
            <w:sz w:val="21"/>
          </w:rPr>
          <w:fldChar w:fldCharType="separate"/>
        </w:r>
        <w:r>
          <w:rPr>
            <w:b w:val="0"/>
            <w:sz w:val="21"/>
          </w:rPr>
          <w:t>10</w:t>
        </w:r>
        <w:r>
          <w:rPr>
            <w:b w:val="0"/>
            <w:sz w:val="21"/>
          </w:rPr>
          <w:fldChar w:fldCharType="end"/>
        </w:r>
      </w:hyperlink>
    </w:p>
    <w:p w14:paraId="0C962265" w14:textId="77777777" w:rsidR="00427C92" w:rsidRDefault="00000000">
      <w:pPr>
        <w:pStyle w:val="TOC1"/>
        <w:tabs>
          <w:tab w:val="clear" w:pos="9061"/>
          <w:tab w:val="left" w:pos="960"/>
          <w:tab w:val="right" w:leader="dot" w:pos="7513"/>
        </w:tabs>
        <w:ind w:firstLineChars="200" w:firstLine="562"/>
        <w:rPr>
          <w:b w:val="0"/>
          <w:sz w:val="21"/>
        </w:rPr>
      </w:pPr>
      <w:hyperlink w:anchor="_Toc416868414" w:history="1">
        <w:r>
          <w:rPr>
            <w:rStyle w:val="ae"/>
            <w:b w:val="0"/>
            <w:sz w:val="21"/>
          </w:rPr>
          <w:t>4.2.1</w:t>
        </w:r>
        <w:r>
          <w:rPr>
            <w:rStyle w:val="ae"/>
            <w:b w:val="0"/>
            <w:sz w:val="21"/>
          </w:rPr>
          <w:t>企业财务绩效的指标选择</w:t>
        </w:r>
        <w:r>
          <w:rPr>
            <w:b w:val="0"/>
            <w:sz w:val="21"/>
          </w:rPr>
          <w:tab/>
        </w:r>
        <w:r>
          <w:rPr>
            <w:b w:val="0"/>
            <w:sz w:val="21"/>
          </w:rPr>
          <w:fldChar w:fldCharType="begin"/>
        </w:r>
        <w:r>
          <w:rPr>
            <w:b w:val="0"/>
            <w:sz w:val="21"/>
          </w:rPr>
          <w:instrText xml:space="preserve"> PAGEREF _Toc416868414 \h </w:instrText>
        </w:r>
        <w:r>
          <w:rPr>
            <w:b w:val="0"/>
            <w:sz w:val="21"/>
          </w:rPr>
        </w:r>
        <w:r>
          <w:rPr>
            <w:b w:val="0"/>
            <w:sz w:val="21"/>
          </w:rPr>
          <w:fldChar w:fldCharType="separate"/>
        </w:r>
        <w:r>
          <w:rPr>
            <w:b w:val="0"/>
            <w:sz w:val="21"/>
          </w:rPr>
          <w:t>10</w:t>
        </w:r>
        <w:r>
          <w:rPr>
            <w:b w:val="0"/>
            <w:sz w:val="21"/>
          </w:rPr>
          <w:fldChar w:fldCharType="end"/>
        </w:r>
      </w:hyperlink>
    </w:p>
    <w:p w14:paraId="76B23CC1" w14:textId="77777777" w:rsidR="00427C92" w:rsidRDefault="00000000">
      <w:pPr>
        <w:pStyle w:val="TOC1"/>
        <w:tabs>
          <w:tab w:val="clear" w:pos="9061"/>
          <w:tab w:val="right" w:leader="dot" w:pos="7513"/>
        </w:tabs>
        <w:ind w:firstLineChars="200" w:firstLine="562"/>
        <w:rPr>
          <w:b w:val="0"/>
          <w:sz w:val="21"/>
        </w:rPr>
      </w:pPr>
      <w:hyperlink w:anchor="_Toc416868415" w:history="1">
        <w:r>
          <w:rPr>
            <w:rStyle w:val="ae"/>
            <w:b w:val="0"/>
            <w:sz w:val="21"/>
          </w:rPr>
          <w:t>4.2.2</w:t>
        </w:r>
        <w:r>
          <w:rPr>
            <w:rStyle w:val="ae"/>
            <w:b w:val="0"/>
            <w:sz w:val="21"/>
          </w:rPr>
          <w:t>企业社会责任的指标选择</w:t>
        </w:r>
        <w:r>
          <w:rPr>
            <w:b w:val="0"/>
            <w:sz w:val="21"/>
          </w:rPr>
          <w:tab/>
        </w:r>
        <w:r>
          <w:rPr>
            <w:b w:val="0"/>
            <w:sz w:val="21"/>
          </w:rPr>
          <w:fldChar w:fldCharType="begin"/>
        </w:r>
        <w:r>
          <w:rPr>
            <w:b w:val="0"/>
            <w:sz w:val="21"/>
          </w:rPr>
          <w:instrText xml:space="preserve"> PAGEREF _Toc416868415 \h </w:instrText>
        </w:r>
        <w:r>
          <w:rPr>
            <w:b w:val="0"/>
            <w:sz w:val="21"/>
          </w:rPr>
        </w:r>
        <w:r>
          <w:rPr>
            <w:b w:val="0"/>
            <w:sz w:val="21"/>
          </w:rPr>
          <w:fldChar w:fldCharType="separate"/>
        </w:r>
        <w:r>
          <w:rPr>
            <w:b w:val="0"/>
            <w:sz w:val="21"/>
          </w:rPr>
          <w:t>10</w:t>
        </w:r>
        <w:r>
          <w:rPr>
            <w:b w:val="0"/>
            <w:sz w:val="21"/>
          </w:rPr>
          <w:fldChar w:fldCharType="end"/>
        </w:r>
      </w:hyperlink>
    </w:p>
    <w:p w14:paraId="2ED19D91" w14:textId="77777777" w:rsidR="00427C92" w:rsidRDefault="00000000">
      <w:pPr>
        <w:pStyle w:val="TOC1"/>
        <w:tabs>
          <w:tab w:val="clear" w:pos="9061"/>
          <w:tab w:val="left" w:pos="960"/>
          <w:tab w:val="right" w:leader="dot" w:pos="7513"/>
        </w:tabs>
        <w:ind w:firstLineChars="200" w:firstLine="562"/>
        <w:rPr>
          <w:b w:val="0"/>
          <w:sz w:val="21"/>
        </w:rPr>
      </w:pPr>
      <w:hyperlink w:anchor="_Toc416868416" w:history="1">
        <w:r>
          <w:rPr>
            <w:rStyle w:val="ae"/>
            <w:b w:val="0"/>
            <w:sz w:val="21"/>
          </w:rPr>
          <w:t>4.2.3</w:t>
        </w:r>
        <w:r>
          <w:rPr>
            <w:rStyle w:val="ae"/>
            <w:b w:val="0"/>
            <w:sz w:val="21"/>
          </w:rPr>
          <w:t>控制变量的选择</w:t>
        </w:r>
        <w:r>
          <w:rPr>
            <w:b w:val="0"/>
            <w:sz w:val="21"/>
          </w:rPr>
          <w:tab/>
        </w:r>
        <w:r>
          <w:rPr>
            <w:b w:val="0"/>
            <w:sz w:val="21"/>
          </w:rPr>
          <w:fldChar w:fldCharType="begin"/>
        </w:r>
        <w:r>
          <w:rPr>
            <w:b w:val="0"/>
            <w:sz w:val="21"/>
          </w:rPr>
          <w:instrText xml:space="preserve"> PAGEREF _Toc416868416 \h </w:instrText>
        </w:r>
        <w:r>
          <w:rPr>
            <w:b w:val="0"/>
            <w:sz w:val="21"/>
          </w:rPr>
        </w:r>
        <w:r>
          <w:rPr>
            <w:b w:val="0"/>
            <w:sz w:val="21"/>
          </w:rPr>
          <w:fldChar w:fldCharType="separate"/>
        </w:r>
        <w:r>
          <w:rPr>
            <w:b w:val="0"/>
            <w:sz w:val="21"/>
          </w:rPr>
          <w:t>11</w:t>
        </w:r>
        <w:r>
          <w:rPr>
            <w:b w:val="0"/>
            <w:sz w:val="21"/>
          </w:rPr>
          <w:fldChar w:fldCharType="end"/>
        </w:r>
      </w:hyperlink>
    </w:p>
    <w:p w14:paraId="3A969B6B" w14:textId="77777777" w:rsidR="00427C92" w:rsidRDefault="00000000">
      <w:pPr>
        <w:pStyle w:val="TOC1"/>
        <w:tabs>
          <w:tab w:val="clear" w:pos="9061"/>
          <w:tab w:val="left" w:pos="960"/>
          <w:tab w:val="right" w:leader="dot" w:pos="7513"/>
        </w:tabs>
        <w:ind w:firstLineChars="100" w:firstLine="281"/>
        <w:rPr>
          <w:b w:val="0"/>
          <w:sz w:val="21"/>
        </w:rPr>
      </w:pPr>
      <w:hyperlink w:anchor="_Toc416868417" w:history="1">
        <w:r>
          <w:rPr>
            <w:rStyle w:val="ae"/>
            <w:sz w:val="21"/>
          </w:rPr>
          <w:t>4.3</w:t>
        </w:r>
        <w:r>
          <w:rPr>
            <w:rStyle w:val="ae"/>
            <w:sz w:val="21"/>
          </w:rPr>
          <w:t>模型构建</w:t>
        </w:r>
        <w:r>
          <w:rPr>
            <w:b w:val="0"/>
            <w:sz w:val="21"/>
          </w:rPr>
          <w:tab/>
        </w:r>
        <w:r>
          <w:rPr>
            <w:b w:val="0"/>
            <w:sz w:val="21"/>
          </w:rPr>
          <w:fldChar w:fldCharType="begin"/>
        </w:r>
        <w:r>
          <w:rPr>
            <w:b w:val="0"/>
            <w:sz w:val="21"/>
          </w:rPr>
          <w:instrText xml:space="preserve"> PAGEREF _Toc416868417 \h </w:instrText>
        </w:r>
        <w:r>
          <w:rPr>
            <w:b w:val="0"/>
            <w:sz w:val="21"/>
          </w:rPr>
        </w:r>
        <w:r>
          <w:rPr>
            <w:b w:val="0"/>
            <w:sz w:val="21"/>
          </w:rPr>
          <w:fldChar w:fldCharType="separate"/>
        </w:r>
        <w:r>
          <w:rPr>
            <w:b w:val="0"/>
            <w:sz w:val="21"/>
          </w:rPr>
          <w:t>11</w:t>
        </w:r>
        <w:r>
          <w:rPr>
            <w:b w:val="0"/>
            <w:sz w:val="21"/>
          </w:rPr>
          <w:fldChar w:fldCharType="end"/>
        </w:r>
      </w:hyperlink>
    </w:p>
    <w:p w14:paraId="3ED5263F" w14:textId="77777777" w:rsidR="00427C92" w:rsidRDefault="00000000">
      <w:pPr>
        <w:pStyle w:val="TOC1"/>
        <w:tabs>
          <w:tab w:val="clear" w:pos="9061"/>
          <w:tab w:val="left" w:pos="960"/>
          <w:tab w:val="right" w:leader="dot" w:pos="7513"/>
        </w:tabs>
        <w:ind w:firstLineChars="100" w:firstLine="281"/>
        <w:rPr>
          <w:b w:val="0"/>
          <w:sz w:val="21"/>
        </w:rPr>
      </w:pPr>
      <w:hyperlink w:anchor="_Toc416868418" w:history="1">
        <w:r>
          <w:rPr>
            <w:rStyle w:val="ae"/>
            <w:sz w:val="21"/>
          </w:rPr>
          <w:t>4.4</w:t>
        </w:r>
        <w:r>
          <w:rPr>
            <w:rStyle w:val="ae"/>
            <w:sz w:val="21"/>
          </w:rPr>
          <w:t>样本选取及数据来源</w:t>
        </w:r>
        <w:r>
          <w:rPr>
            <w:b w:val="0"/>
            <w:sz w:val="21"/>
          </w:rPr>
          <w:tab/>
        </w:r>
        <w:r>
          <w:rPr>
            <w:b w:val="0"/>
            <w:sz w:val="21"/>
          </w:rPr>
          <w:fldChar w:fldCharType="begin"/>
        </w:r>
        <w:r>
          <w:rPr>
            <w:b w:val="0"/>
            <w:sz w:val="21"/>
          </w:rPr>
          <w:instrText xml:space="preserve"> PAGEREF _Toc416868418 \h </w:instrText>
        </w:r>
        <w:r>
          <w:rPr>
            <w:b w:val="0"/>
            <w:sz w:val="21"/>
          </w:rPr>
        </w:r>
        <w:r>
          <w:rPr>
            <w:b w:val="0"/>
            <w:sz w:val="21"/>
          </w:rPr>
          <w:fldChar w:fldCharType="separate"/>
        </w:r>
        <w:r>
          <w:rPr>
            <w:b w:val="0"/>
            <w:sz w:val="21"/>
          </w:rPr>
          <w:t>12</w:t>
        </w:r>
        <w:r>
          <w:rPr>
            <w:b w:val="0"/>
            <w:sz w:val="21"/>
          </w:rPr>
          <w:fldChar w:fldCharType="end"/>
        </w:r>
      </w:hyperlink>
    </w:p>
    <w:p w14:paraId="12291894" w14:textId="77777777" w:rsidR="00427C92" w:rsidRDefault="00000000">
      <w:pPr>
        <w:pStyle w:val="TOC1"/>
        <w:tabs>
          <w:tab w:val="clear" w:pos="9061"/>
          <w:tab w:val="left" w:pos="480"/>
          <w:tab w:val="right" w:leader="dot" w:pos="7513"/>
        </w:tabs>
        <w:rPr>
          <w:b w:val="0"/>
          <w:sz w:val="21"/>
        </w:rPr>
      </w:pPr>
      <w:hyperlink w:anchor="_Toc416868419" w:history="1">
        <w:r>
          <w:rPr>
            <w:rStyle w:val="ae"/>
            <w:szCs w:val="28"/>
          </w:rPr>
          <w:t>5</w:t>
        </w:r>
        <w:r>
          <w:rPr>
            <w:rStyle w:val="ae"/>
            <w:szCs w:val="28"/>
          </w:rPr>
          <w:t>企业社会责任与财务绩效关系的实证研究</w:t>
        </w:r>
        <w:r>
          <w:rPr>
            <w:b w:val="0"/>
            <w:sz w:val="21"/>
          </w:rPr>
          <w:tab/>
        </w:r>
        <w:r>
          <w:rPr>
            <w:b w:val="0"/>
            <w:sz w:val="21"/>
          </w:rPr>
          <w:fldChar w:fldCharType="begin"/>
        </w:r>
        <w:r>
          <w:rPr>
            <w:b w:val="0"/>
            <w:sz w:val="21"/>
          </w:rPr>
          <w:instrText xml:space="preserve"> PAGEREF _Toc416868419 \h </w:instrText>
        </w:r>
        <w:r>
          <w:rPr>
            <w:b w:val="0"/>
            <w:sz w:val="21"/>
          </w:rPr>
        </w:r>
        <w:r>
          <w:rPr>
            <w:b w:val="0"/>
            <w:sz w:val="21"/>
          </w:rPr>
          <w:fldChar w:fldCharType="separate"/>
        </w:r>
        <w:r>
          <w:rPr>
            <w:b w:val="0"/>
            <w:sz w:val="21"/>
          </w:rPr>
          <w:t>13</w:t>
        </w:r>
        <w:r>
          <w:rPr>
            <w:b w:val="0"/>
            <w:sz w:val="21"/>
          </w:rPr>
          <w:fldChar w:fldCharType="end"/>
        </w:r>
      </w:hyperlink>
    </w:p>
    <w:p w14:paraId="4DA0A980" w14:textId="77777777" w:rsidR="00427C92" w:rsidRDefault="00000000">
      <w:pPr>
        <w:pStyle w:val="TOC1"/>
        <w:tabs>
          <w:tab w:val="clear" w:pos="9061"/>
          <w:tab w:val="left" w:pos="960"/>
          <w:tab w:val="right" w:leader="dot" w:pos="7513"/>
        </w:tabs>
        <w:ind w:firstLineChars="100" w:firstLine="281"/>
        <w:rPr>
          <w:b w:val="0"/>
          <w:sz w:val="21"/>
        </w:rPr>
      </w:pPr>
      <w:hyperlink w:anchor="_Toc416868420" w:history="1">
        <w:r>
          <w:rPr>
            <w:rStyle w:val="ae"/>
            <w:sz w:val="21"/>
          </w:rPr>
          <w:t>5.1</w:t>
        </w:r>
        <w:r>
          <w:rPr>
            <w:rStyle w:val="ae"/>
            <w:sz w:val="21"/>
          </w:rPr>
          <w:t>描述性分析</w:t>
        </w:r>
        <w:r>
          <w:rPr>
            <w:b w:val="0"/>
            <w:sz w:val="21"/>
          </w:rPr>
          <w:tab/>
        </w:r>
        <w:r>
          <w:rPr>
            <w:b w:val="0"/>
            <w:sz w:val="21"/>
          </w:rPr>
          <w:fldChar w:fldCharType="begin"/>
        </w:r>
        <w:r>
          <w:rPr>
            <w:b w:val="0"/>
            <w:sz w:val="21"/>
          </w:rPr>
          <w:instrText xml:space="preserve"> PAGEREF _Toc416868420 \h </w:instrText>
        </w:r>
        <w:r>
          <w:rPr>
            <w:b w:val="0"/>
            <w:sz w:val="21"/>
          </w:rPr>
        </w:r>
        <w:r>
          <w:rPr>
            <w:b w:val="0"/>
            <w:sz w:val="21"/>
          </w:rPr>
          <w:fldChar w:fldCharType="separate"/>
        </w:r>
        <w:r>
          <w:rPr>
            <w:b w:val="0"/>
            <w:sz w:val="21"/>
          </w:rPr>
          <w:t>13</w:t>
        </w:r>
        <w:r>
          <w:rPr>
            <w:b w:val="0"/>
            <w:sz w:val="21"/>
          </w:rPr>
          <w:fldChar w:fldCharType="end"/>
        </w:r>
      </w:hyperlink>
    </w:p>
    <w:p w14:paraId="27937522" w14:textId="77777777" w:rsidR="00427C92" w:rsidRDefault="00000000">
      <w:pPr>
        <w:pStyle w:val="TOC1"/>
        <w:tabs>
          <w:tab w:val="clear" w:pos="9061"/>
          <w:tab w:val="left" w:pos="960"/>
          <w:tab w:val="right" w:leader="dot" w:pos="7513"/>
        </w:tabs>
        <w:ind w:firstLineChars="100" w:firstLine="281"/>
        <w:rPr>
          <w:b w:val="0"/>
          <w:sz w:val="21"/>
        </w:rPr>
      </w:pPr>
      <w:hyperlink w:anchor="_Toc416868421" w:history="1">
        <w:r>
          <w:rPr>
            <w:rStyle w:val="ae"/>
            <w:sz w:val="21"/>
          </w:rPr>
          <w:t>5.2</w:t>
        </w:r>
        <w:r>
          <w:rPr>
            <w:rStyle w:val="ae"/>
            <w:sz w:val="21"/>
          </w:rPr>
          <w:t>相关性分析</w:t>
        </w:r>
        <w:r>
          <w:rPr>
            <w:b w:val="0"/>
            <w:sz w:val="21"/>
          </w:rPr>
          <w:tab/>
        </w:r>
        <w:r>
          <w:rPr>
            <w:b w:val="0"/>
            <w:sz w:val="21"/>
          </w:rPr>
          <w:fldChar w:fldCharType="begin"/>
        </w:r>
        <w:r>
          <w:rPr>
            <w:b w:val="0"/>
            <w:sz w:val="21"/>
          </w:rPr>
          <w:instrText xml:space="preserve"> PAGEREF _Toc416868421 \h </w:instrText>
        </w:r>
        <w:r>
          <w:rPr>
            <w:b w:val="0"/>
            <w:sz w:val="21"/>
          </w:rPr>
        </w:r>
        <w:r>
          <w:rPr>
            <w:b w:val="0"/>
            <w:sz w:val="21"/>
          </w:rPr>
          <w:fldChar w:fldCharType="separate"/>
        </w:r>
        <w:r>
          <w:rPr>
            <w:b w:val="0"/>
            <w:sz w:val="21"/>
          </w:rPr>
          <w:t>13</w:t>
        </w:r>
        <w:r>
          <w:rPr>
            <w:b w:val="0"/>
            <w:sz w:val="21"/>
          </w:rPr>
          <w:fldChar w:fldCharType="end"/>
        </w:r>
      </w:hyperlink>
    </w:p>
    <w:p w14:paraId="5F0166D3" w14:textId="77777777" w:rsidR="00427C92" w:rsidRDefault="00000000">
      <w:pPr>
        <w:pStyle w:val="TOC1"/>
        <w:tabs>
          <w:tab w:val="clear" w:pos="9061"/>
          <w:tab w:val="left" w:pos="960"/>
          <w:tab w:val="right" w:leader="dot" w:pos="7513"/>
        </w:tabs>
        <w:ind w:firstLineChars="100" w:firstLine="281"/>
        <w:rPr>
          <w:b w:val="0"/>
          <w:sz w:val="21"/>
        </w:rPr>
      </w:pPr>
      <w:hyperlink w:anchor="_Toc416868422" w:history="1">
        <w:r>
          <w:rPr>
            <w:rStyle w:val="ae"/>
            <w:sz w:val="21"/>
          </w:rPr>
          <w:t>5.3</w:t>
        </w:r>
        <w:r>
          <w:rPr>
            <w:rStyle w:val="ae"/>
            <w:sz w:val="21"/>
          </w:rPr>
          <w:t>企业社会责任对财务绩效影响的回归分析</w:t>
        </w:r>
        <w:r>
          <w:rPr>
            <w:b w:val="0"/>
            <w:sz w:val="21"/>
          </w:rPr>
          <w:tab/>
        </w:r>
        <w:r>
          <w:rPr>
            <w:b w:val="0"/>
            <w:sz w:val="21"/>
          </w:rPr>
          <w:fldChar w:fldCharType="begin"/>
        </w:r>
        <w:r>
          <w:rPr>
            <w:b w:val="0"/>
            <w:sz w:val="21"/>
          </w:rPr>
          <w:instrText xml:space="preserve"> PAGEREF _Toc416868422 \h </w:instrText>
        </w:r>
        <w:r>
          <w:rPr>
            <w:b w:val="0"/>
            <w:sz w:val="21"/>
          </w:rPr>
        </w:r>
        <w:r>
          <w:rPr>
            <w:b w:val="0"/>
            <w:sz w:val="21"/>
          </w:rPr>
          <w:fldChar w:fldCharType="separate"/>
        </w:r>
        <w:r>
          <w:rPr>
            <w:b w:val="0"/>
            <w:sz w:val="21"/>
          </w:rPr>
          <w:t>14</w:t>
        </w:r>
        <w:r>
          <w:rPr>
            <w:b w:val="0"/>
            <w:sz w:val="21"/>
          </w:rPr>
          <w:fldChar w:fldCharType="end"/>
        </w:r>
      </w:hyperlink>
    </w:p>
    <w:p w14:paraId="74B075F4" w14:textId="77777777" w:rsidR="00427C92" w:rsidRDefault="00427C92">
      <w:pPr>
        <w:pStyle w:val="TOC1"/>
        <w:tabs>
          <w:tab w:val="clear" w:pos="9061"/>
          <w:tab w:val="left" w:pos="480"/>
          <w:tab w:val="right" w:leader="dot" w:pos="7513"/>
        </w:tabs>
        <w:sectPr w:rsidR="00427C92">
          <w:headerReference w:type="default" r:id="rId18"/>
          <w:footerReference w:type="default" r:id="rId19"/>
          <w:pgSz w:w="11906" w:h="16838"/>
          <w:pgMar w:top="1440" w:right="1797" w:bottom="1440" w:left="1797" w:header="851" w:footer="992" w:gutter="567"/>
          <w:pgNumType w:fmt="lowerRoman" w:start="4"/>
          <w:cols w:space="720"/>
          <w:docGrid w:type="lines" w:linePitch="312"/>
        </w:sectPr>
      </w:pPr>
    </w:p>
    <w:p w14:paraId="30A9FE4A" w14:textId="77777777" w:rsidR="00427C92" w:rsidRDefault="00000000">
      <w:pPr>
        <w:pStyle w:val="TOC1"/>
        <w:tabs>
          <w:tab w:val="clear" w:pos="9061"/>
          <w:tab w:val="left" w:pos="480"/>
          <w:tab w:val="right" w:leader="dot" w:pos="7513"/>
        </w:tabs>
        <w:rPr>
          <w:b w:val="0"/>
          <w:sz w:val="21"/>
        </w:rPr>
      </w:pPr>
      <w:hyperlink w:anchor="_Toc416868423" w:history="1">
        <w:r>
          <w:rPr>
            <w:rStyle w:val="ae"/>
            <w:szCs w:val="28"/>
          </w:rPr>
          <w:t>6</w:t>
        </w:r>
        <w:r>
          <w:rPr>
            <w:rStyle w:val="ae"/>
            <w:szCs w:val="28"/>
          </w:rPr>
          <w:t>研究结论及建议</w:t>
        </w:r>
        <w:r>
          <w:rPr>
            <w:b w:val="0"/>
            <w:sz w:val="21"/>
          </w:rPr>
          <w:tab/>
        </w:r>
        <w:r>
          <w:rPr>
            <w:b w:val="0"/>
            <w:sz w:val="21"/>
          </w:rPr>
          <w:fldChar w:fldCharType="begin"/>
        </w:r>
        <w:r>
          <w:rPr>
            <w:b w:val="0"/>
            <w:sz w:val="21"/>
          </w:rPr>
          <w:instrText xml:space="preserve"> PAGEREF _Toc416868423 \h </w:instrText>
        </w:r>
        <w:r>
          <w:rPr>
            <w:b w:val="0"/>
            <w:sz w:val="21"/>
          </w:rPr>
        </w:r>
        <w:r>
          <w:rPr>
            <w:b w:val="0"/>
            <w:sz w:val="21"/>
          </w:rPr>
          <w:fldChar w:fldCharType="separate"/>
        </w:r>
        <w:r>
          <w:rPr>
            <w:b w:val="0"/>
            <w:sz w:val="21"/>
          </w:rPr>
          <w:t>16</w:t>
        </w:r>
        <w:r>
          <w:rPr>
            <w:b w:val="0"/>
            <w:sz w:val="21"/>
          </w:rPr>
          <w:fldChar w:fldCharType="end"/>
        </w:r>
      </w:hyperlink>
    </w:p>
    <w:p w14:paraId="048D1F0C" w14:textId="77777777" w:rsidR="00427C92" w:rsidRDefault="00000000">
      <w:pPr>
        <w:pStyle w:val="TOC1"/>
        <w:tabs>
          <w:tab w:val="clear" w:pos="9061"/>
          <w:tab w:val="left" w:pos="960"/>
          <w:tab w:val="right" w:leader="dot" w:pos="7513"/>
        </w:tabs>
        <w:ind w:firstLineChars="100" w:firstLine="281"/>
        <w:rPr>
          <w:b w:val="0"/>
          <w:sz w:val="21"/>
        </w:rPr>
      </w:pPr>
      <w:hyperlink w:anchor="_Toc416868424" w:history="1">
        <w:r>
          <w:rPr>
            <w:rStyle w:val="ae"/>
            <w:sz w:val="21"/>
          </w:rPr>
          <w:t>6.1</w:t>
        </w:r>
        <w:r>
          <w:rPr>
            <w:rStyle w:val="ae"/>
            <w:sz w:val="21"/>
          </w:rPr>
          <w:t>研究结论</w:t>
        </w:r>
        <w:r>
          <w:rPr>
            <w:b w:val="0"/>
            <w:sz w:val="21"/>
          </w:rPr>
          <w:tab/>
        </w:r>
        <w:r>
          <w:rPr>
            <w:b w:val="0"/>
            <w:sz w:val="21"/>
          </w:rPr>
          <w:fldChar w:fldCharType="begin"/>
        </w:r>
        <w:r>
          <w:rPr>
            <w:b w:val="0"/>
            <w:sz w:val="21"/>
          </w:rPr>
          <w:instrText xml:space="preserve"> PAGEREF _Toc416868424 \h </w:instrText>
        </w:r>
        <w:r>
          <w:rPr>
            <w:b w:val="0"/>
            <w:sz w:val="21"/>
          </w:rPr>
        </w:r>
        <w:r>
          <w:rPr>
            <w:b w:val="0"/>
            <w:sz w:val="21"/>
          </w:rPr>
          <w:fldChar w:fldCharType="separate"/>
        </w:r>
        <w:r>
          <w:rPr>
            <w:b w:val="0"/>
            <w:sz w:val="21"/>
          </w:rPr>
          <w:t>16</w:t>
        </w:r>
        <w:r>
          <w:rPr>
            <w:b w:val="0"/>
            <w:sz w:val="21"/>
          </w:rPr>
          <w:fldChar w:fldCharType="end"/>
        </w:r>
      </w:hyperlink>
    </w:p>
    <w:p w14:paraId="34ECD1BF" w14:textId="77777777" w:rsidR="00427C92" w:rsidRDefault="00000000">
      <w:pPr>
        <w:pStyle w:val="TOC1"/>
        <w:tabs>
          <w:tab w:val="clear" w:pos="9061"/>
          <w:tab w:val="left" w:pos="960"/>
          <w:tab w:val="right" w:leader="dot" w:pos="7513"/>
        </w:tabs>
        <w:ind w:firstLineChars="100" w:firstLine="281"/>
        <w:rPr>
          <w:b w:val="0"/>
          <w:sz w:val="21"/>
        </w:rPr>
      </w:pPr>
      <w:hyperlink w:anchor="_Toc416868425" w:history="1">
        <w:r>
          <w:rPr>
            <w:rStyle w:val="ae"/>
            <w:sz w:val="21"/>
          </w:rPr>
          <w:t>6.2</w:t>
        </w:r>
        <w:r>
          <w:rPr>
            <w:rStyle w:val="ae"/>
            <w:sz w:val="21"/>
          </w:rPr>
          <w:t>政策建议</w:t>
        </w:r>
        <w:r>
          <w:rPr>
            <w:b w:val="0"/>
            <w:sz w:val="21"/>
          </w:rPr>
          <w:tab/>
        </w:r>
        <w:r>
          <w:rPr>
            <w:b w:val="0"/>
            <w:sz w:val="21"/>
          </w:rPr>
          <w:fldChar w:fldCharType="begin"/>
        </w:r>
        <w:r>
          <w:rPr>
            <w:b w:val="0"/>
            <w:sz w:val="21"/>
          </w:rPr>
          <w:instrText xml:space="preserve"> PAGEREF _Toc416868425 \h </w:instrText>
        </w:r>
        <w:r>
          <w:rPr>
            <w:b w:val="0"/>
            <w:sz w:val="21"/>
          </w:rPr>
        </w:r>
        <w:r>
          <w:rPr>
            <w:b w:val="0"/>
            <w:sz w:val="21"/>
          </w:rPr>
          <w:fldChar w:fldCharType="separate"/>
        </w:r>
        <w:r>
          <w:rPr>
            <w:b w:val="0"/>
            <w:sz w:val="21"/>
          </w:rPr>
          <w:t>16</w:t>
        </w:r>
        <w:r>
          <w:rPr>
            <w:b w:val="0"/>
            <w:sz w:val="21"/>
          </w:rPr>
          <w:fldChar w:fldCharType="end"/>
        </w:r>
      </w:hyperlink>
    </w:p>
    <w:p w14:paraId="7C3763AD" w14:textId="77777777" w:rsidR="00427C92" w:rsidRDefault="00000000">
      <w:pPr>
        <w:pStyle w:val="TOC1"/>
        <w:tabs>
          <w:tab w:val="clear" w:pos="9061"/>
          <w:tab w:val="right" w:leader="dot" w:pos="7513"/>
        </w:tabs>
        <w:rPr>
          <w:b w:val="0"/>
          <w:sz w:val="21"/>
        </w:rPr>
      </w:pPr>
      <w:hyperlink w:anchor="_Toc416868426" w:history="1">
        <w:r>
          <w:rPr>
            <w:rStyle w:val="ae"/>
            <w:szCs w:val="28"/>
          </w:rPr>
          <w:t>参考文献</w:t>
        </w:r>
        <w:r>
          <w:rPr>
            <w:b w:val="0"/>
            <w:sz w:val="21"/>
          </w:rPr>
          <w:tab/>
        </w:r>
        <w:r>
          <w:rPr>
            <w:b w:val="0"/>
            <w:sz w:val="21"/>
          </w:rPr>
          <w:fldChar w:fldCharType="begin"/>
        </w:r>
        <w:r>
          <w:rPr>
            <w:b w:val="0"/>
            <w:sz w:val="21"/>
          </w:rPr>
          <w:instrText xml:space="preserve"> PAGEREF _Toc416868426 \h </w:instrText>
        </w:r>
        <w:r>
          <w:rPr>
            <w:b w:val="0"/>
            <w:sz w:val="21"/>
          </w:rPr>
        </w:r>
        <w:r>
          <w:rPr>
            <w:b w:val="0"/>
            <w:sz w:val="21"/>
          </w:rPr>
          <w:fldChar w:fldCharType="separate"/>
        </w:r>
        <w:r>
          <w:rPr>
            <w:b w:val="0"/>
            <w:sz w:val="21"/>
          </w:rPr>
          <w:t>18</w:t>
        </w:r>
        <w:r>
          <w:rPr>
            <w:b w:val="0"/>
            <w:sz w:val="21"/>
          </w:rPr>
          <w:fldChar w:fldCharType="end"/>
        </w:r>
      </w:hyperlink>
    </w:p>
    <w:p w14:paraId="73F7D523" w14:textId="77777777" w:rsidR="00427C92" w:rsidRDefault="00000000">
      <w:pPr>
        <w:spacing w:line="400" w:lineRule="exact"/>
        <w:rPr>
          <w:bCs/>
          <w:szCs w:val="21"/>
          <w:lang w:val="zh-CN"/>
        </w:rPr>
      </w:pPr>
      <w:r>
        <w:rPr>
          <w:bCs/>
          <w:szCs w:val="21"/>
          <w:lang w:val="zh-CN"/>
        </w:rPr>
        <w:fldChar w:fldCharType="end"/>
      </w:r>
    </w:p>
    <w:p w14:paraId="05B89222" w14:textId="77777777" w:rsidR="00427C92" w:rsidRDefault="00000000">
      <w:pPr>
        <w:spacing w:line="400" w:lineRule="exact"/>
        <w:rPr>
          <w:rFonts w:ascii="Times New Roman" w:hAnsi="Times New Roman" w:cs="Times New Roman"/>
          <w:b/>
          <w:bCs/>
          <w:color w:val="FF0000"/>
          <w:sz w:val="24"/>
          <w:szCs w:val="24"/>
          <w:lang w:val="zh-CN"/>
        </w:rPr>
      </w:pPr>
      <w:r>
        <w:rPr>
          <w:rFonts w:ascii="Times New Roman" w:hAnsi="Times New Roman" w:cs="Times New Roman"/>
          <w:b/>
          <w:bCs/>
          <w:color w:val="FF0000"/>
          <w:sz w:val="24"/>
          <w:szCs w:val="24"/>
          <w:lang w:val="zh-CN"/>
        </w:rPr>
        <w:t>目录格式要求：</w:t>
      </w:r>
    </w:p>
    <w:p w14:paraId="14CAE3EB" w14:textId="77777777" w:rsidR="00427C92" w:rsidRDefault="00000000">
      <w:pPr>
        <w:spacing w:line="400" w:lineRule="exact"/>
        <w:ind w:firstLineChars="200" w:firstLine="482"/>
        <w:rPr>
          <w:rFonts w:ascii="Times New Roman" w:hAnsi="Times New Roman" w:cs="Times New Roman"/>
          <w:b/>
          <w:bCs/>
          <w:color w:val="FF0000"/>
          <w:sz w:val="24"/>
          <w:szCs w:val="24"/>
          <w:lang w:val="zh-CN"/>
        </w:rPr>
      </w:pPr>
      <w:r>
        <w:rPr>
          <w:rFonts w:ascii="Times New Roman" w:hAnsi="Times New Roman" w:cs="Times New Roman"/>
          <w:b/>
          <w:bCs/>
          <w:color w:val="FF0000"/>
          <w:sz w:val="24"/>
          <w:szCs w:val="24"/>
          <w:lang w:val="zh-CN"/>
        </w:rPr>
        <w:t>一级目录行间距最小值</w:t>
      </w:r>
      <w:r>
        <w:rPr>
          <w:rFonts w:ascii="Times New Roman" w:hAnsi="Times New Roman" w:cs="Times New Roman"/>
          <w:b/>
          <w:bCs/>
          <w:color w:val="FF0000"/>
          <w:sz w:val="24"/>
          <w:szCs w:val="24"/>
          <w:lang w:val="zh-CN"/>
        </w:rPr>
        <w:t>20</w:t>
      </w:r>
      <w:r>
        <w:rPr>
          <w:rFonts w:ascii="Times New Roman" w:hAnsi="Times New Roman" w:cs="Times New Roman"/>
          <w:b/>
          <w:bCs/>
          <w:color w:val="FF0000"/>
          <w:sz w:val="24"/>
          <w:szCs w:val="24"/>
          <w:lang w:val="zh-CN"/>
        </w:rPr>
        <w:t>磅，宋体，四号，加粗</w:t>
      </w:r>
    </w:p>
    <w:p w14:paraId="46965F60" w14:textId="77777777" w:rsidR="00427C92" w:rsidRDefault="00000000">
      <w:pPr>
        <w:spacing w:line="400" w:lineRule="exact"/>
        <w:ind w:firstLineChars="200" w:firstLine="482"/>
        <w:rPr>
          <w:rFonts w:ascii="Times New Roman" w:hAnsi="Times New Roman" w:cs="Times New Roman"/>
          <w:b/>
          <w:bCs/>
          <w:color w:val="FF0000"/>
          <w:sz w:val="24"/>
          <w:szCs w:val="24"/>
          <w:lang w:val="zh-CN"/>
        </w:rPr>
      </w:pPr>
      <w:r>
        <w:rPr>
          <w:rFonts w:ascii="Times New Roman" w:hAnsi="Times New Roman" w:cs="Times New Roman"/>
          <w:b/>
          <w:bCs/>
          <w:color w:val="FF0000"/>
          <w:sz w:val="24"/>
          <w:szCs w:val="24"/>
          <w:lang w:val="zh-CN"/>
        </w:rPr>
        <w:t>二级目录行间距最小值</w:t>
      </w:r>
      <w:r>
        <w:rPr>
          <w:rFonts w:ascii="Times New Roman" w:hAnsi="Times New Roman" w:cs="Times New Roman"/>
          <w:b/>
          <w:bCs/>
          <w:color w:val="FF0000"/>
          <w:sz w:val="24"/>
          <w:szCs w:val="24"/>
          <w:lang w:val="zh-CN"/>
        </w:rPr>
        <w:t>20</w:t>
      </w:r>
      <w:r>
        <w:rPr>
          <w:rFonts w:ascii="Times New Roman" w:hAnsi="Times New Roman" w:cs="Times New Roman"/>
          <w:b/>
          <w:bCs/>
          <w:color w:val="FF0000"/>
          <w:sz w:val="24"/>
          <w:szCs w:val="24"/>
          <w:lang w:val="zh-CN"/>
        </w:rPr>
        <w:t>磅，宋体，五号，加粗</w:t>
      </w:r>
    </w:p>
    <w:p w14:paraId="11D5B7C6" w14:textId="77777777" w:rsidR="00427C92" w:rsidRDefault="00000000">
      <w:pPr>
        <w:spacing w:line="400" w:lineRule="exact"/>
        <w:ind w:firstLineChars="200" w:firstLine="482"/>
        <w:rPr>
          <w:rFonts w:ascii="Times New Roman" w:hAnsi="Times New Roman" w:cs="Times New Roman"/>
          <w:b/>
          <w:bCs/>
          <w:color w:val="FF0000"/>
          <w:sz w:val="24"/>
          <w:szCs w:val="24"/>
          <w:lang w:val="zh-CN"/>
        </w:rPr>
      </w:pPr>
      <w:r>
        <w:rPr>
          <w:rFonts w:ascii="Times New Roman" w:hAnsi="Times New Roman" w:cs="Times New Roman"/>
          <w:b/>
          <w:bCs/>
          <w:color w:val="FF0000"/>
          <w:sz w:val="24"/>
          <w:szCs w:val="24"/>
          <w:lang w:val="zh-CN"/>
        </w:rPr>
        <w:t>三级目录行间距最小值</w:t>
      </w:r>
      <w:r>
        <w:rPr>
          <w:rFonts w:ascii="Times New Roman" w:hAnsi="Times New Roman" w:cs="Times New Roman"/>
          <w:b/>
          <w:bCs/>
          <w:color w:val="FF0000"/>
          <w:sz w:val="24"/>
          <w:szCs w:val="24"/>
          <w:lang w:val="zh-CN"/>
        </w:rPr>
        <w:t>20</w:t>
      </w:r>
      <w:r>
        <w:rPr>
          <w:rFonts w:ascii="Times New Roman" w:hAnsi="Times New Roman" w:cs="Times New Roman"/>
          <w:b/>
          <w:bCs/>
          <w:color w:val="FF0000"/>
          <w:sz w:val="24"/>
          <w:szCs w:val="24"/>
          <w:lang w:val="zh-CN"/>
        </w:rPr>
        <w:t>磅，宋体，五号</w:t>
      </w:r>
    </w:p>
    <w:p w14:paraId="4EF7EEDC" w14:textId="77777777" w:rsidR="00427C92" w:rsidRDefault="00000000">
      <w:pPr>
        <w:spacing w:line="400" w:lineRule="exact"/>
        <w:ind w:firstLineChars="200" w:firstLine="482"/>
        <w:rPr>
          <w:rFonts w:ascii="Times New Roman" w:hAnsi="Times New Roman" w:cs="Times New Roman"/>
          <w:b/>
          <w:bCs/>
          <w:color w:val="FF0000"/>
          <w:sz w:val="24"/>
          <w:szCs w:val="24"/>
          <w:lang w:val="zh-CN"/>
        </w:rPr>
      </w:pPr>
      <w:r>
        <w:rPr>
          <w:rFonts w:ascii="Times New Roman" w:hAnsi="Times New Roman" w:cs="Times New Roman"/>
          <w:b/>
          <w:bCs/>
          <w:color w:val="FF0000"/>
          <w:sz w:val="24"/>
          <w:szCs w:val="24"/>
          <w:lang w:val="zh-CN"/>
        </w:rPr>
        <w:t>所以数字以</w:t>
      </w:r>
      <w:r>
        <w:rPr>
          <w:rFonts w:ascii="Times New Roman" w:hAnsi="Times New Roman" w:cs="Times New Roman"/>
          <w:b/>
          <w:color w:val="FF0000"/>
          <w:sz w:val="24"/>
          <w:szCs w:val="24"/>
        </w:rPr>
        <w:t>Times New Roman</w:t>
      </w:r>
      <w:r>
        <w:rPr>
          <w:rFonts w:ascii="Times New Roman" w:hAnsi="Times New Roman" w:cs="Times New Roman"/>
          <w:b/>
          <w:color w:val="FF0000"/>
          <w:sz w:val="24"/>
          <w:szCs w:val="24"/>
        </w:rPr>
        <w:t>字体，页码为五号，整个目录两端对齐</w:t>
      </w:r>
    </w:p>
    <w:p w14:paraId="18935626" w14:textId="77777777" w:rsidR="00427C92" w:rsidRDefault="00000000">
      <w:pPr>
        <w:spacing w:line="400" w:lineRule="exact"/>
        <w:ind w:firstLineChars="200" w:firstLine="482"/>
        <w:rPr>
          <w:rFonts w:ascii="Times New Roman" w:hAnsi="Times New Roman" w:cs="Times New Roman"/>
          <w:b/>
          <w:color w:val="FF0000"/>
          <w:sz w:val="24"/>
          <w:szCs w:val="24"/>
        </w:rPr>
      </w:pPr>
      <w:r>
        <w:rPr>
          <w:rFonts w:ascii="Times New Roman" w:hAnsi="Times New Roman" w:cs="Times New Roman" w:hint="eastAsia"/>
          <w:b/>
          <w:color w:val="FF0000"/>
          <w:sz w:val="24"/>
          <w:szCs w:val="24"/>
        </w:rPr>
        <w:t>目录内容从第一章内容开始</w:t>
      </w:r>
    </w:p>
    <w:p w14:paraId="24132158" w14:textId="77777777" w:rsidR="00427C92" w:rsidRDefault="00427C92">
      <w:pPr>
        <w:spacing w:line="400" w:lineRule="exact"/>
        <w:sectPr w:rsidR="00427C92">
          <w:headerReference w:type="default" r:id="rId20"/>
          <w:pgSz w:w="11906" w:h="16838"/>
          <w:pgMar w:top="1440" w:right="1800" w:bottom="1440" w:left="1800" w:header="851" w:footer="992" w:gutter="0"/>
          <w:pgNumType w:fmt="upperRoman"/>
          <w:cols w:space="425"/>
          <w:docGrid w:type="lines" w:linePitch="312"/>
        </w:sectPr>
      </w:pPr>
    </w:p>
    <w:p w14:paraId="0CF2E0BF" w14:textId="77777777" w:rsidR="00427C92" w:rsidRDefault="00000000">
      <w:pPr>
        <w:spacing w:line="400" w:lineRule="exact"/>
        <w:jc w:val="center"/>
        <w:rPr>
          <w:rFonts w:ascii="Times New Roman" w:eastAsia="黑体" w:hAnsi="Times New Roman" w:cs="Times New Roman"/>
          <w:sz w:val="32"/>
          <w:szCs w:val="32"/>
        </w:rPr>
      </w:pPr>
      <w:commentRangeStart w:id="29"/>
      <w:commentRangeEnd w:id="29"/>
      <w:r>
        <w:rPr>
          <w:rStyle w:val="af"/>
        </w:rPr>
        <w:lastRenderedPageBreak/>
        <w:commentReference w:id="29"/>
      </w:r>
    </w:p>
    <w:p w14:paraId="386297F2" w14:textId="77777777" w:rsidR="00427C92" w:rsidRDefault="00000000">
      <w:pPr>
        <w:spacing w:line="400" w:lineRule="exact"/>
        <w:jc w:val="center"/>
        <w:rPr>
          <w:rFonts w:ascii="Times New Roman" w:eastAsia="黑体" w:hAnsi="Times New Roman" w:cs="Times New Roman"/>
          <w:sz w:val="30"/>
          <w:szCs w:val="30"/>
        </w:rPr>
      </w:pPr>
      <w:bookmarkStart w:id="30" w:name="_Toc416868395"/>
      <w:commentRangeStart w:id="31"/>
      <w:r>
        <w:rPr>
          <w:rFonts w:ascii="Times New Roman" w:eastAsia="黑体" w:hAnsi="Times New Roman" w:cs="Times New Roman"/>
          <w:sz w:val="30"/>
          <w:szCs w:val="30"/>
        </w:rPr>
        <w:t>1</w:t>
      </w:r>
      <w:r>
        <w:rPr>
          <w:rFonts w:ascii="Times New Roman" w:eastAsia="黑体" w:hAnsi="Times New Roman" w:cs="Times New Roman"/>
          <w:sz w:val="30"/>
          <w:szCs w:val="30"/>
        </w:rPr>
        <w:tab/>
      </w:r>
      <w:r>
        <w:rPr>
          <w:rFonts w:ascii="Times New Roman" w:eastAsia="黑体" w:hAnsi="Times New Roman" w:cs="Times New Roman"/>
          <w:sz w:val="30"/>
          <w:szCs w:val="30"/>
        </w:rPr>
        <w:t>导</w:t>
      </w:r>
      <w:r>
        <w:rPr>
          <w:rFonts w:ascii="Times New Roman" w:eastAsia="黑体" w:hAnsi="Times New Roman" w:cs="Times New Roman"/>
          <w:sz w:val="30"/>
          <w:szCs w:val="30"/>
        </w:rPr>
        <w:t xml:space="preserve">  </w:t>
      </w:r>
      <w:r>
        <w:rPr>
          <w:rFonts w:ascii="Times New Roman" w:eastAsia="黑体" w:hAnsi="Times New Roman" w:cs="Times New Roman"/>
          <w:sz w:val="30"/>
          <w:szCs w:val="30"/>
        </w:rPr>
        <w:t>论</w:t>
      </w:r>
      <w:commentRangeEnd w:id="31"/>
      <w:r>
        <w:rPr>
          <w:rStyle w:val="af"/>
          <w:sz w:val="30"/>
          <w:szCs w:val="30"/>
        </w:rPr>
        <w:commentReference w:id="31"/>
      </w:r>
      <w:bookmarkEnd w:id="30"/>
    </w:p>
    <w:p w14:paraId="7CAEC73E" w14:textId="77777777" w:rsidR="00427C92" w:rsidRDefault="00427C92">
      <w:pPr>
        <w:spacing w:line="400" w:lineRule="exact"/>
        <w:jc w:val="center"/>
        <w:rPr>
          <w:rFonts w:ascii="Times New Roman" w:eastAsia="黑体" w:hAnsi="Times New Roman" w:cs="Times New Roman"/>
          <w:sz w:val="32"/>
          <w:szCs w:val="32"/>
        </w:rPr>
      </w:pPr>
    </w:p>
    <w:p w14:paraId="581E822B" w14:textId="77777777" w:rsidR="00427C92" w:rsidRDefault="00000000">
      <w:pPr>
        <w:pStyle w:val="af0"/>
        <w:ind w:firstLineChars="0" w:firstLine="0"/>
        <w:rPr>
          <w:rFonts w:eastAsia="黑体"/>
          <w:sz w:val="28"/>
          <w:szCs w:val="28"/>
        </w:rPr>
      </w:pPr>
      <w:bookmarkStart w:id="32" w:name="_Toc416868396"/>
      <w:commentRangeStart w:id="33"/>
      <w:r>
        <w:rPr>
          <w:rFonts w:eastAsia="黑体"/>
          <w:sz w:val="28"/>
          <w:szCs w:val="28"/>
        </w:rPr>
        <w:t>1.1</w:t>
      </w:r>
      <w:r>
        <w:rPr>
          <w:rFonts w:eastAsia="黑体"/>
          <w:sz w:val="28"/>
          <w:szCs w:val="28"/>
        </w:rPr>
        <w:tab/>
      </w:r>
      <w:r>
        <w:rPr>
          <w:rFonts w:eastAsia="黑体"/>
          <w:sz w:val="28"/>
          <w:szCs w:val="28"/>
        </w:rPr>
        <w:t>研究背景</w:t>
      </w:r>
      <w:commentRangeEnd w:id="33"/>
      <w:r>
        <w:rPr>
          <w:rStyle w:val="af"/>
          <w:rFonts w:asciiTheme="minorHAnsi" w:eastAsiaTheme="minorEastAsia" w:hAnsiTheme="minorHAnsi" w:cstheme="minorBidi"/>
          <w:sz w:val="28"/>
          <w:szCs w:val="28"/>
        </w:rPr>
        <w:commentReference w:id="33"/>
      </w:r>
      <w:bookmarkEnd w:id="32"/>
    </w:p>
    <w:p w14:paraId="04643832" w14:textId="77777777" w:rsidR="00427C92" w:rsidRDefault="00000000">
      <w:pPr>
        <w:pStyle w:val="af0"/>
        <w:ind w:firstLine="480"/>
        <w:rPr>
          <w:szCs w:val="24"/>
        </w:rPr>
      </w:pPr>
      <w:commentRangeStart w:id="34"/>
      <w:r>
        <w:rPr>
          <w:rFonts w:hint="eastAsia"/>
          <w:szCs w:val="24"/>
        </w:rPr>
        <w:t>近几年来，我国医药制造行业不断曝光出许多安全问题，一些假冒伪劣药品、医药器械给许多患者带来巨大的伤害，甚至让很多人因此失去了宝贵的生命。</w:t>
      </w:r>
    </w:p>
    <w:p w14:paraId="13CC8718" w14:textId="77777777" w:rsidR="00427C92" w:rsidRDefault="00000000">
      <w:pPr>
        <w:pStyle w:val="af0"/>
        <w:ind w:firstLine="480"/>
        <w:rPr>
          <w:szCs w:val="24"/>
        </w:rPr>
      </w:pPr>
      <w:r>
        <w:rPr>
          <w:rFonts w:hint="eastAsia"/>
          <w:szCs w:val="24"/>
        </w:rPr>
        <w:t>2006</w:t>
      </w:r>
      <w:r>
        <w:rPr>
          <w:rFonts w:hint="eastAsia"/>
          <w:szCs w:val="24"/>
        </w:rPr>
        <w:t>年</w:t>
      </w:r>
      <w:r>
        <w:rPr>
          <w:rFonts w:hint="eastAsia"/>
          <w:szCs w:val="24"/>
        </w:rPr>
        <w:t>5</w:t>
      </w:r>
      <w:r>
        <w:rPr>
          <w:rFonts w:hint="eastAsia"/>
          <w:szCs w:val="24"/>
        </w:rPr>
        <w:t>月，齐齐哈尔第二制药有限公司生产的亮菌甲素注射液，误将二甘醇当作辅料丙二醇使用，仅广东省就导致数十人出现严重不良反应，其中至少</w:t>
      </w:r>
      <w:r>
        <w:rPr>
          <w:rFonts w:hint="eastAsia"/>
          <w:szCs w:val="24"/>
        </w:rPr>
        <w:t>5</w:t>
      </w:r>
      <w:r>
        <w:rPr>
          <w:rFonts w:hint="eastAsia"/>
          <w:szCs w:val="24"/>
        </w:rPr>
        <w:t>人死亡。</w:t>
      </w:r>
      <w:commentRangeEnd w:id="34"/>
      <w:r>
        <w:rPr>
          <w:rStyle w:val="af"/>
          <w:rFonts w:asciiTheme="minorHAnsi" w:eastAsiaTheme="minorEastAsia" w:hAnsiTheme="minorHAnsi" w:cstheme="minorBidi"/>
        </w:rPr>
        <w:commentReference w:id="34"/>
      </w:r>
    </w:p>
    <w:p w14:paraId="230CA25C" w14:textId="77777777" w:rsidR="00427C92" w:rsidRDefault="00427C92">
      <w:pPr>
        <w:spacing w:line="400" w:lineRule="exact"/>
      </w:pPr>
    </w:p>
    <w:p w14:paraId="36BD64E9" w14:textId="77777777" w:rsidR="00427C92" w:rsidRDefault="00000000">
      <w:pPr>
        <w:pStyle w:val="af0"/>
        <w:ind w:firstLineChars="0" w:firstLine="0"/>
        <w:rPr>
          <w:rFonts w:eastAsia="黑体"/>
          <w:sz w:val="28"/>
          <w:szCs w:val="28"/>
        </w:rPr>
      </w:pPr>
      <w:bookmarkStart w:id="35" w:name="_Toc416868398"/>
      <w:r>
        <w:rPr>
          <w:rFonts w:eastAsia="黑体" w:hint="eastAsia"/>
          <w:sz w:val="28"/>
          <w:szCs w:val="28"/>
        </w:rPr>
        <w:t>1.3</w:t>
      </w:r>
      <w:r>
        <w:rPr>
          <w:rFonts w:eastAsia="黑体" w:hint="eastAsia"/>
          <w:sz w:val="28"/>
          <w:szCs w:val="28"/>
        </w:rPr>
        <w:tab/>
      </w:r>
      <w:r>
        <w:rPr>
          <w:rFonts w:eastAsia="黑体" w:hint="eastAsia"/>
          <w:sz w:val="28"/>
          <w:szCs w:val="28"/>
        </w:rPr>
        <w:t>研究内容和方法</w:t>
      </w:r>
      <w:bookmarkEnd w:id="35"/>
    </w:p>
    <w:p w14:paraId="1AD50F0C" w14:textId="77777777" w:rsidR="00427C92" w:rsidRDefault="00000000">
      <w:pPr>
        <w:pStyle w:val="af0"/>
        <w:ind w:firstLineChars="0" w:firstLine="0"/>
        <w:rPr>
          <w:rFonts w:eastAsia="黑体"/>
          <w:szCs w:val="24"/>
        </w:rPr>
      </w:pPr>
      <w:bookmarkStart w:id="36" w:name="_Toc416868399"/>
      <w:commentRangeStart w:id="37"/>
      <w:r>
        <w:rPr>
          <w:rFonts w:eastAsia="黑体" w:hint="eastAsia"/>
          <w:szCs w:val="24"/>
        </w:rPr>
        <w:t>1.3.1</w:t>
      </w:r>
      <w:r>
        <w:rPr>
          <w:rFonts w:eastAsia="黑体" w:hint="eastAsia"/>
          <w:szCs w:val="24"/>
        </w:rPr>
        <w:tab/>
      </w:r>
      <w:r>
        <w:rPr>
          <w:rFonts w:eastAsia="黑体" w:hint="eastAsia"/>
          <w:szCs w:val="24"/>
        </w:rPr>
        <w:t>研究的主要内容</w:t>
      </w:r>
      <w:bookmarkEnd w:id="36"/>
      <w:commentRangeEnd w:id="37"/>
      <w:r>
        <w:rPr>
          <w:rStyle w:val="af"/>
          <w:rFonts w:asciiTheme="minorHAnsi" w:eastAsiaTheme="minorEastAsia" w:hAnsiTheme="minorHAnsi" w:cstheme="minorBidi"/>
          <w:sz w:val="24"/>
          <w:szCs w:val="24"/>
        </w:rPr>
        <w:commentReference w:id="37"/>
      </w:r>
    </w:p>
    <w:p w14:paraId="24143403" w14:textId="77777777" w:rsidR="00427C92" w:rsidRDefault="00000000">
      <w:pPr>
        <w:pStyle w:val="af0"/>
        <w:ind w:firstLine="480"/>
        <w:rPr>
          <w:rFonts w:ascii="黑体" w:eastAsia="黑体" w:hAnsi="黑体" w:cs="黑体"/>
          <w:szCs w:val="24"/>
        </w:rPr>
      </w:pPr>
      <w:r>
        <w:rPr>
          <w:rFonts w:hint="eastAsia"/>
          <w:szCs w:val="24"/>
        </w:rPr>
        <w:t>本文首先基于社会契约理论和利益相关者理论，介绍和分析企业社会责任的理论内涵，在此基础上对企业社会责任与财务绩效的关系进行理论分析。为探明二者间的相关性，本文采用实证研究的方式加以研究。在研究过程中，提出相应的研究假设，建立量化评价指标，选取我国医药制造业上市公司的数据进行研究分析，通过描述性统计、相关性分析以及回归分析，得出相应的研究结论，并给出相关的政策建议。</w:t>
      </w:r>
      <w:r>
        <w:rPr>
          <w:rFonts w:hint="eastAsia"/>
          <w:szCs w:val="24"/>
        </w:rPr>
        <w:t xml:space="preserve"> </w:t>
      </w:r>
    </w:p>
    <w:p w14:paraId="361C1C8D" w14:textId="77777777" w:rsidR="00427C92" w:rsidRDefault="00427C92">
      <w:pPr>
        <w:spacing w:line="400" w:lineRule="exact"/>
      </w:pPr>
    </w:p>
    <w:p w14:paraId="6F800F4F" w14:textId="77777777" w:rsidR="00427C92" w:rsidRDefault="00427C92">
      <w:pPr>
        <w:spacing w:line="400" w:lineRule="exact"/>
      </w:pPr>
    </w:p>
    <w:p w14:paraId="1ED82B7C" w14:textId="77777777" w:rsidR="00427C92" w:rsidRDefault="00427C92">
      <w:pPr>
        <w:spacing w:line="400" w:lineRule="exact"/>
      </w:pPr>
    </w:p>
    <w:p w14:paraId="58559F15" w14:textId="77777777" w:rsidR="00427C92" w:rsidRDefault="00427C92">
      <w:pPr>
        <w:spacing w:line="400" w:lineRule="exact"/>
        <w:sectPr w:rsidR="00427C92">
          <w:headerReference w:type="default" r:id="rId21"/>
          <w:footerReference w:type="default" r:id="rId22"/>
          <w:pgSz w:w="11906" w:h="16838"/>
          <w:pgMar w:top="1440" w:right="1800" w:bottom="1440" w:left="1800" w:header="851" w:footer="992" w:gutter="0"/>
          <w:pgNumType w:start="1"/>
          <w:cols w:space="425"/>
          <w:docGrid w:type="lines" w:linePitch="312"/>
        </w:sectPr>
      </w:pPr>
    </w:p>
    <w:p w14:paraId="67C4DDE4" w14:textId="77777777" w:rsidR="00427C92" w:rsidRDefault="00000000">
      <w:pPr>
        <w:spacing w:line="400" w:lineRule="exact"/>
        <w:jc w:val="center"/>
        <w:rPr>
          <w:rFonts w:ascii="Times New Roman" w:eastAsia="黑体" w:hAnsi="Times New Roman" w:cs="Times New Roman"/>
          <w:sz w:val="32"/>
          <w:szCs w:val="32"/>
        </w:rPr>
      </w:pPr>
      <w:commentRangeStart w:id="38"/>
      <w:commentRangeEnd w:id="38"/>
      <w:r>
        <w:rPr>
          <w:rStyle w:val="af"/>
        </w:rPr>
        <w:lastRenderedPageBreak/>
        <w:commentReference w:id="38"/>
      </w:r>
    </w:p>
    <w:p w14:paraId="2B173914" w14:textId="77777777" w:rsidR="00427C92" w:rsidRDefault="00000000">
      <w:pPr>
        <w:spacing w:line="400" w:lineRule="exact"/>
        <w:jc w:val="center"/>
        <w:rPr>
          <w:rFonts w:ascii="Times New Roman" w:eastAsia="黑体" w:hAnsi="Times New Roman" w:cs="Times New Roman"/>
          <w:sz w:val="32"/>
          <w:szCs w:val="32"/>
        </w:rPr>
      </w:pPr>
      <w:bookmarkStart w:id="39" w:name="_Toc416868401"/>
      <w:r>
        <w:rPr>
          <w:rFonts w:ascii="Times New Roman" w:eastAsia="黑体" w:hAnsi="Times New Roman" w:cs="Times New Roman" w:hint="eastAsia"/>
          <w:sz w:val="32"/>
          <w:szCs w:val="32"/>
        </w:rPr>
        <w:t>2</w:t>
      </w:r>
      <w:r>
        <w:rPr>
          <w:rFonts w:ascii="Times New Roman" w:eastAsia="黑体" w:hAnsi="Times New Roman" w:cs="Times New Roman" w:hint="eastAsia"/>
          <w:sz w:val="32"/>
          <w:szCs w:val="32"/>
        </w:rPr>
        <w:tab/>
      </w:r>
      <w:r>
        <w:rPr>
          <w:rFonts w:ascii="Times New Roman" w:eastAsia="黑体" w:hAnsi="Times New Roman" w:cs="Times New Roman" w:hint="eastAsia"/>
          <w:sz w:val="32"/>
          <w:szCs w:val="32"/>
        </w:rPr>
        <w:t>国内外文献综述</w:t>
      </w:r>
      <w:bookmarkEnd w:id="39"/>
    </w:p>
    <w:p w14:paraId="34F57228" w14:textId="77777777" w:rsidR="00427C92" w:rsidRDefault="00427C92">
      <w:pPr>
        <w:spacing w:line="400" w:lineRule="exact"/>
        <w:jc w:val="center"/>
        <w:rPr>
          <w:rFonts w:ascii="Times New Roman" w:eastAsia="黑体" w:hAnsi="Times New Roman" w:cs="Times New Roman"/>
          <w:sz w:val="32"/>
          <w:szCs w:val="32"/>
        </w:rPr>
      </w:pPr>
    </w:p>
    <w:p w14:paraId="472943B8" w14:textId="77777777" w:rsidR="00427C92" w:rsidRDefault="00000000">
      <w:pPr>
        <w:pStyle w:val="af0"/>
        <w:ind w:firstLineChars="0" w:firstLine="0"/>
        <w:rPr>
          <w:rFonts w:eastAsia="黑体"/>
          <w:sz w:val="28"/>
          <w:szCs w:val="28"/>
        </w:rPr>
      </w:pPr>
      <w:bookmarkStart w:id="40" w:name="_Toc416868402"/>
      <w:r>
        <w:rPr>
          <w:rFonts w:eastAsia="黑体" w:hint="eastAsia"/>
          <w:sz w:val="28"/>
          <w:szCs w:val="28"/>
        </w:rPr>
        <w:t>2.1</w:t>
      </w:r>
      <w:r>
        <w:rPr>
          <w:rFonts w:eastAsia="黑体" w:hint="eastAsia"/>
          <w:sz w:val="28"/>
          <w:szCs w:val="28"/>
        </w:rPr>
        <w:tab/>
      </w:r>
      <w:r>
        <w:rPr>
          <w:rFonts w:eastAsia="黑体" w:hint="eastAsia"/>
          <w:sz w:val="28"/>
          <w:szCs w:val="28"/>
        </w:rPr>
        <w:t>企业社会责任概念的文献综述</w:t>
      </w:r>
      <w:bookmarkEnd w:id="40"/>
      <w:r>
        <w:rPr>
          <w:rFonts w:eastAsia="黑体" w:hint="eastAsia"/>
          <w:sz w:val="28"/>
          <w:szCs w:val="28"/>
        </w:rPr>
        <w:t xml:space="preserve"> </w:t>
      </w:r>
    </w:p>
    <w:p w14:paraId="1517C5DC" w14:textId="77777777" w:rsidR="00427C92" w:rsidRDefault="00000000">
      <w:pPr>
        <w:pStyle w:val="af0"/>
        <w:ind w:firstLine="480"/>
        <w:rPr>
          <w:szCs w:val="24"/>
        </w:rPr>
      </w:pPr>
      <w:r>
        <w:rPr>
          <w:rFonts w:hint="eastAsia"/>
          <w:szCs w:val="24"/>
        </w:rPr>
        <w:t>“企业社会责任”的概念最早是由英国学者</w:t>
      </w:r>
      <w:r>
        <w:rPr>
          <w:rFonts w:hint="eastAsia"/>
          <w:szCs w:val="24"/>
        </w:rPr>
        <w:t>Sheldon</w:t>
      </w:r>
      <w:r>
        <w:rPr>
          <w:rFonts w:hint="eastAsia"/>
          <w:szCs w:val="24"/>
        </w:rPr>
        <w:t>于</w:t>
      </w:r>
      <w:r>
        <w:rPr>
          <w:rFonts w:hint="eastAsia"/>
          <w:szCs w:val="24"/>
        </w:rPr>
        <w:t>1924</w:t>
      </w:r>
      <w:r>
        <w:rPr>
          <w:rFonts w:hint="eastAsia"/>
          <w:szCs w:val="24"/>
        </w:rPr>
        <w:t>年提出的，他把企业社会责任与企业经营管理者满足产业内外各种人类需求的责任联系起来，并认为公司的社会责任中应该包含着道德成分，他主张公司的相关利益群体以及社区利益要比公司的盈利更先得到满足，公司对社区提供</w:t>
      </w:r>
      <w:r>
        <w:rPr>
          <w:rFonts w:hint="eastAsia"/>
          <w:szCs w:val="24"/>
        </w:rPr>
        <w:t>...</w:t>
      </w:r>
      <w:commentRangeStart w:id="41"/>
      <w:r>
        <w:rPr>
          <w:rFonts w:hint="eastAsia"/>
          <w:szCs w:val="24"/>
        </w:rPr>
        <w:t>(Sheldon, 2004)</w:t>
      </w:r>
      <w:commentRangeEnd w:id="41"/>
      <w:r>
        <w:commentReference w:id="41"/>
      </w:r>
    </w:p>
    <w:p w14:paraId="5980631B" w14:textId="77777777" w:rsidR="00427C92" w:rsidRDefault="00000000">
      <w:pPr>
        <w:pStyle w:val="af0"/>
        <w:ind w:firstLineChars="0" w:firstLine="0"/>
        <w:rPr>
          <w:szCs w:val="24"/>
        </w:rPr>
      </w:pPr>
      <w:commentRangeStart w:id="42"/>
      <w:commentRangeEnd w:id="42"/>
      <w:r>
        <w:rPr>
          <w:rStyle w:val="af"/>
          <w:rFonts w:asciiTheme="minorHAnsi" w:eastAsiaTheme="minorEastAsia" w:hAnsiTheme="minorHAnsi" w:cstheme="minorBidi"/>
        </w:rPr>
        <w:commentReference w:id="42"/>
      </w:r>
    </w:p>
    <w:p w14:paraId="5E0EDF45" w14:textId="77777777" w:rsidR="00427C92" w:rsidRDefault="00000000">
      <w:pPr>
        <w:spacing w:line="400" w:lineRule="exact"/>
        <w:jc w:val="center"/>
        <w:rPr>
          <w:rFonts w:ascii="Times New Roman" w:hAnsi="Times New Roman" w:cs="Times New Roman"/>
          <w:szCs w:val="21"/>
        </w:rPr>
      </w:pPr>
      <w:commentRangeStart w:id="43"/>
      <w:r>
        <w:rPr>
          <w:rFonts w:ascii="Times New Roman" w:hAnsi="Times New Roman" w:cs="Times New Roman"/>
          <w:szCs w:val="21"/>
        </w:rPr>
        <w:t>表</w:t>
      </w:r>
      <w:r>
        <w:rPr>
          <w:rFonts w:ascii="Times New Roman" w:hAnsi="Times New Roman" w:cs="Times New Roman"/>
          <w:szCs w:val="21"/>
        </w:rPr>
        <w:t>4.1</w:t>
      </w:r>
      <w:r>
        <w:rPr>
          <w:rFonts w:ascii="Times New Roman" w:hAnsi="Times New Roman" w:cs="Times New Roman"/>
          <w:szCs w:val="21"/>
        </w:rPr>
        <w:t>：研究变量列表</w:t>
      </w:r>
      <w:commentRangeEnd w:id="43"/>
      <w:r>
        <w:rPr>
          <w:rStyle w:val="af"/>
        </w:rPr>
        <w:commentReference w:id="43"/>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071"/>
        <w:gridCol w:w="1296"/>
        <w:gridCol w:w="1857"/>
        <w:gridCol w:w="1296"/>
        <w:gridCol w:w="3002"/>
      </w:tblGrid>
      <w:tr w:rsidR="00427C92" w14:paraId="2620C6B2" w14:textId="77777777">
        <w:trPr>
          <w:jc w:val="center"/>
        </w:trPr>
        <w:tc>
          <w:tcPr>
            <w:tcW w:w="4224" w:type="dxa"/>
            <w:gridSpan w:val="3"/>
            <w:tcBorders>
              <w:top w:val="single" w:sz="4" w:space="0" w:color="auto"/>
              <w:bottom w:val="single" w:sz="4" w:space="0" w:color="auto"/>
            </w:tcBorders>
            <w:vAlign w:val="center"/>
          </w:tcPr>
          <w:p w14:paraId="196818D1" w14:textId="77777777" w:rsidR="00427C92" w:rsidRDefault="00000000">
            <w:pPr>
              <w:spacing w:line="400" w:lineRule="exact"/>
              <w:jc w:val="center"/>
              <w:rPr>
                <w:rFonts w:ascii="Times New Roman" w:hAnsi="Times New Roman" w:cs="Times New Roman"/>
                <w:sz w:val="24"/>
                <w:szCs w:val="24"/>
              </w:rPr>
            </w:pPr>
            <w:r>
              <w:rPr>
                <w:rFonts w:ascii="Times New Roman" w:hAnsi="Times New Roman" w:cs="Times New Roman"/>
                <w:bCs/>
                <w:szCs w:val="21"/>
              </w:rPr>
              <w:t>变量</w:t>
            </w:r>
          </w:p>
        </w:tc>
        <w:tc>
          <w:tcPr>
            <w:tcW w:w="1296" w:type="dxa"/>
            <w:tcBorders>
              <w:top w:val="single" w:sz="4" w:space="0" w:color="auto"/>
              <w:bottom w:val="single" w:sz="4" w:space="0" w:color="auto"/>
            </w:tcBorders>
            <w:vAlign w:val="center"/>
          </w:tcPr>
          <w:p w14:paraId="498CD2AE" w14:textId="77777777" w:rsidR="00427C92" w:rsidRDefault="00000000">
            <w:pPr>
              <w:spacing w:line="400" w:lineRule="exact"/>
              <w:jc w:val="center"/>
              <w:rPr>
                <w:rFonts w:ascii="Times New Roman" w:hAnsi="Times New Roman" w:cs="Times New Roman"/>
                <w:sz w:val="24"/>
                <w:szCs w:val="24"/>
              </w:rPr>
            </w:pPr>
            <w:r>
              <w:rPr>
                <w:rFonts w:ascii="Times New Roman" w:hAnsi="Times New Roman" w:cs="Times New Roman"/>
                <w:bCs/>
                <w:szCs w:val="21"/>
              </w:rPr>
              <w:t>变量定义</w:t>
            </w:r>
          </w:p>
        </w:tc>
        <w:tc>
          <w:tcPr>
            <w:tcW w:w="3002" w:type="dxa"/>
            <w:tcBorders>
              <w:top w:val="single" w:sz="4" w:space="0" w:color="auto"/>
              <w:bottom w:val="single" w:sz="4" w:space="0" w:color="auto"/>
            </w:tcBorders>
            <w:vAlign w:val="center"/>
          </w:tcPr>
          <w:p w14:paraId="3A7B455D" w14:textId="77777777" w:rsidR="00427C92" w:rsidRDefault="00000000">
            <w:pPr>
              <w:spacing w:line="400" w:lineRule="exact"/>
              <w:jc w:val="center"/>
              <w:rPr>
                <w:rFonts w:ascii="Times New Roman" w:hAnsi="Times New Roman" w:cs="Times New Roman"/>
                <w:sz w:val="24"/>
                <w:szCs w:val="24"/>
              </w:rPr>
            </w:pPr>
            <w:r>
              <w:rPr>
                <w:rFonts w:ascii="Times New Roman" w:hAnsi="Times New Roman" w:cs="Times New Roman"/>
                <w:bCs/>
                <w:szCs w:val="21"/>
              </w:rPr>
              <w:t>变量解释</w:t>
            </w:r>
          </w:p>
        </w:tc>
      </w:tr>
      <w:tr w:rsidR="00427C92" w14:paraId="48D25604" w14:textId="77777777">
        <w:trPr>
          <w:jc w:val="center"/>
        </w:trPr>
        <w:tc>
          <w:tcPr>
            <w:tcW w:w="1071" w:type="dxa"/>
            <w:tcBorders>
              <w:top w:val="single" w:sz="4" w:space="0" w:color="auto"/>
            </w:tcBorders>
            <w:vAlign w:val="center"/>
          </w:tcPr>
          <w:p w14:paraId="52736032" w14:textId="77777777" w:rsidR="00427C92" w:rsidRDefault="00000000">
            <w:pPr>
              <w:spacing w:line="400" w:lineRule="exact"/>
              <w:jc w:val="center"/>
              <w:rPr>
                <w:rFonts w:ascii="Times New Roman" w:hAnsi="Times New Roman" w:cs="Times New Roman"/>
                <w:sz w:val="24"/>
                <w:szCs w:val="24"/>
              </w:rPr>
            </w:pPr>
            <w:r>
              <w:rPr>
                <w:rFonts w:ascii="Times New Roman" w:hAnsi="Times New Roman" w:cs="Times New Roman"/>
                <w:szCs w:val="21"/>
              </w:rPr>
              <w:t>因变量</w:t>
            </w:r>
          </w:p>
        </w:tc>
        <w:tc>
          <w:tcPr>
            <w:tcW w:w="3153" w:type="dxa"/>
            <w:gridSpan w:val="2"/>
            <w:tcBorders>
              <w:top w:val="single" w:sz="4" w:space="0" w:color="auto"/>
            </w:tcBorders>
            <w:vAlign w:val="center"/>
          </w:tcPr>
          <w:p w14:paraId="2F3E4D95" w14:textId="77777777" w:rsidR="00427C92" w:rsidRDefault="00000000">
            <w:pPr>
              <w:spacing w:line="400" w:lineRule="exact"/>
              <w:jc w:val="center"/>
              <w:rPr>
                <w:rFonts w:ascii="Times New Roman" w:hAnsi="Times New Roman" w:cs="Times New Roman"/>
                <w:sz w:val="24"/>
                <w:szCs w:val="24"/>
              </w:rPr>
            </w:pPr>
            <w:r>
              <w:rPr>
                <w:rFonts w:ascii="Times New Roman" w:hAnsi="Times New Roman" w:cs="Times New Roman"/>
                <w:szCs w:val="21"/>
              </w:rPr>
              <w:t>财务绩效</w:t>
            </w:r>
          </w:p>
        </w:tc>
        <w:tc>
          <w:tcPr>
            <w:tcW w:w="1296" w:type="dxa"/>
            <w:tcBorders>
              <w:top w:val="single" w:sz="4" w:space="0" w:color="auto"/>
            </w:tcBorders>
            <w:vAlign w:val="center"/>
          </w:tcPr>
          <w:p w14:paraId="04332ACB" w14:textId="77777777" w:rsidR="00427C92" w:rsidRDefault="00000000">
            <w:pPr>
              <w:spacing w:line="400" w:lineRule="exact"/>
              <w:jc w:val="center"/>
              <w:rPr>
                <w:rFonts w:ascii="Times New Roman" w:hAnsi="Times New Roman" w:cs="Times New Roman"/>
                <w:sz w:val="24"/>
                <w:szCs w:val="24"/>
              </w:rPr>
            </w:pPr>
            <w:r>
              <w:rPr>
                <w:rFonts w:ascii="Times New Roman" w:hAnsi="Times New Roman" w:cs="Times New Roman"/>
                <w:i/>
                <w:iCs/>
                <w:szCs w:val="21"/>
              </w:rPr>
              <w:t>EPS</w:t>
            </w:r>
          </w:p>
        </w:tc>
        <w:tc>
          <w:tcPr>
            <w:tcW w:w="3002" w:type="dxa"/>
            <w:tcBorders>
              <w:top w:val="single" w:sz="4" w:space="0" w:color="auto"/>
            </w:tcBorders>
            <w:vAlign w:val="center"/>
          </w:tcPr>
          <w:p w14:paraId="39FD632C" w14:textId="77777777" w:rsidR="00427C92" w:rsidRDefault="00000000">
            <w:pPr>
              <w:spacing w:line="400" w:lineRule="exact"/>
              <w:jc w:val="center"/>
              <w:rPr>
                <w:rFonts w:ascii="Times New Roman" w:hAnsi="Times New Roman" w:cs="Times New Roman"/>
                <w:sz w:val="24"/>
                <w:szCs w:val="24"/>
              </w:rPr>
            </w:pPr>
            <w:r>
              <w:rPr>
                <w:rFonts w:ascii="Times New Roman" w:hAnsi="Times New Roman" w:cs="Times New Roman"/>
                <w:szCs w:val="21"/>
              </w:rPr>
              <w:t>每股收益</w:t>
            </w:r>
          </w:p>
        </w:tc>
      </w:tr>
      <w:tr w:rsidR="00427C92" w14:paraId="29D14E15" w14:textId="77777777">
        <w:trPr>
          <w:jc w:val="center"/>
        </w:trPr>
        <w:tc>
          <w:tcPr>
            <w:tcW w:w="1071" w:type="dxa"/>
            <w:vMerge w:val="restart"/>
            <w:vAlign w:val="center"/>
          </w:tcPr>
          <w:p w14:paraId="483AB8C9"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自变量</w:t>
            </w:r>
          </w:p>
        </w:tc>
        <w:tc>
          <w:tcPr>
            <w:tcW w:w="1296" w:type="dxa"/>
            <w:vMerge w:val="restart"/>
            <w:vAlign w:val="center"/>
          </w:tcPr>
          <w:p w14:paraId="0FCFCEFD"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对主要利益相关者的社会责任</w:t>
            </w:r>
          </w:p>
        </w:tc>
        <w:tc>
          <w:tcPr>
            <w:tcW w:w="1857" w:type="dxa"/>
            <w:vAlign w:val="center"/>
          </w:tcPr>
          <w:p w14:paraId="32447CD4"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对员工的责任</w:t>
            </w:r>
          </w:p>
        </w:tc>
        <w:tc>
          <w:tcPr>
            <w:tcW w:w="1296" w:type="dxa"/>
            <w:vAlign w:val="center"/>
          </w:tcPr>
          <w:p w14:paraId="08759E58" w14:textId="77777777" w:rsidR="00427C92" w:rsidRDefault="00000000">
            <w:pPr>
              <w:spacing w:line="400" w:lineRule="exact"/>
              <w:jc w:val="center"/>
              <w:rPr>
                <w:rFonts w:ascii="Times New Roman" w:hAnsi="Times New Roman" w:cs="Times New Roman"/>
                <w:i/>
                <w:iCs/>
                <w:szCs w:val="21"/>
              </w:rPr>
            </w:pPr>
            <w:r>
              <w:rPr>
                <w:rFonts w:ascii="Times New Roman" w:hAnsi="Times New Roman" w:cs="Times New Roman"/>
                <w:szCs w:val="21"/>
              </w:rPr>
              <w:t>ln(</w:t>
            </w:r>
            <w:r>
              <w:rPr>
                <w:rFonts w:ascii="Times New Roman" w:hAnsi="Times New Roman" w:cs="Times New Roman"/>
                <w:i/>
                <w:iCs/>
                <w:szCs w:val="21"/>
              </w:rPr>
              <w:t>EP</w:t>
            </w:r>
            <w:r>
              <w:rPr>
                <w:rFonts w:ascii="Times New Roman" w:hAnsi="Times New Roman" w:cs="Times New Roman"/>
                <w:szCs w:val="21"/>
              </w:rPr>
              <w:t>)</w:t>
            </w:r>
          </w:p>
        </w:tc>
        <w:tc>
          <w:tcPr>
            <w:tcW w:w="3002" w:type="dxa"/>
            <w:vAlign w:val="center"/>
          </w:tcPr>
          <w:p w14:paraId="23485AD4"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支付给职工以及为职工支付的现金（取自然对数）</w:t>
            </w:r>
          </w:p>
        </w:tc>
      </w:tr>
      <w:tr w:rsidR="00427C92" w14:paraId="0EBD17EC" w14:textId="77777777">
        <w:trPr>
          <w:jc w:val="center"/>
        </w:trPr>
        <w:tc>
          <w:tcPr>
            <w:tcW w:w="1071" w:type="dxa"/>
            <w:vMerge/>
            <w:vAlign w:val="center"/>
          </w:tcPr>
          <w:p w14:paraId="5DAD5804" w14:textId="77777777" w:rsidR="00427C92" w:rsidRDefault="00427C92">
            <w:pPr>
              <w:spacing w:line="400" w:lineRule="exact"/>
              <w:jc w:val="center"/>
              <w:rPr>
                <w:rFonts w:ascii="Times New Roman" w:hAnsi="Times New Roman" w:cs="Times New Roman"/>
                <w:szCs w:val="21"/>
              </w:rPr>
            </w:pPr>
          </w:p>
        </w:tc>
        <w:tc>
          <w:tcPr>
            <w:tcW w:w="1296" w:type="dxa"/>
            <w:vMerge/>
            <w:vAlign w:val="center"/>
          </w:tcPr>
          <w:p w14:paraId="5E1669DE" w14:textId="77777777" w:rsidR="00427C92" w:rsidRDefault="00427C92">
            <w:pPr>
              <w:spacing w:line="400" w:lineRule="exact"/>
              <w:jc w:val="center"/>
              <w:rPr>
                <w:rFonts w:ascii="Times New Roman" w:hAnsi="Times New Roman" w:cs="Times New Roman"/>
                <w:szCs w:val="21"/>
              </w:rPr>
            </w:pPr>
          </w:p>
        </w:tc>
        <w:tc>
          <w:tcPr>
            <w:tcW w:w="1857" w:type="dxa"/>
            <w:vAlign w:val="center"/>
          </w:tcPr>
          <w:p w14:paraId="1CE85061"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对投资者的责任</w:t>
            </w:r>
          </w:p>
        </w:tc>
        <w:tc>
          <w:tcPr>
            <w:tcW w:w="1296" w:type="dxa"/>
            <w:vAlign w:val="center"/>
          </w:tcPr>
          <w:p w14:paraId="17604DD7" w14:textId="77777777" w:rsidR="00427C92" w:rsidRDefault="00000000">
            <w:pPr>
              <w:spacing w:line="400" w:lineRule="exact"/>
              <w:jc w:val="center"/>
              <w:rPr>
                <w:rFonts w:ascii="Times New Roman" w:hAnsi="Times New Roman" w:cs="Times New Roman"/>
                <w:i/>
                <w:iCs/>
                <w:szCs w:val="21"/>
              </w:rPr>
            </w:pPr>
            <w:r>
              <w:rPr>
                <w:rFonts w:ascii="Times New Roman" w:hAnsi="Times New Roman" w:cs="Times New Roman"/>
                <w:szCs w:val="21"/>
              </w:rPr>
              <w:t>ln(</w:t>
            </w:r>
            <w:r>
              <w:rPr>
                <w:rFonts w:ascii="Times New Roman" w:hAnsi="Times New Roman" w:cs="Times New Roman"/>
                <w:i/>
                <w:iCs/>
                <w:szCs w:val="21"/>
              </w:rPr>
              <w:t>DIV</w:t>
            </w:r>
            <w:r>
              <w:rPr>
                <w:rFonts w:ascii="Times New Roman" w:hAnsi="Times New Roman" w:cs="Times New Roman"/>
                <w:szCs w:val="21"/>
              </w:rPr>
              <w:t>)</w:t>
            </w:r>
          </w:p>
        </w:tc>
        <w:tc>
          <w:tcPr>
            <w:tcW w:w="3002" w:type="dxa"/>
            <w:vAlign w:val="center"/>
          </w:tcPr>
          <w:p w14:paraId="6496F836"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支付的现金股利和利息支出（取自然对数）</w:t>
            </w:r>
          </w:p>
        </w:tc>
      </w:tr>
      <w:tr w:rsidR="00427C92" w14:paraId="12AC4C60" w14:textId="77777777">
        <w:trPr>
          <w:jc w:val="center"/>
        </w:trPr>
        <w:tc>
          <w:tcPr>
            <w:tcW w:w="1071" w:type="dxa"/>
            <w:vMerge/>
            <w:vAlign w:val="center"/>
          </w:tcPr>
          <w:p w14:paraId="074B6638" w14:textId="77777777" w:rsidR="00427C92" w:rsidRDefault="00427C92">
            <w:pPr>
              <w:spacing w:line="400" w:lineRule="exact"/>
              <w:jc w:val="center"/>
              <w:rPr>
                <w:rFonts w:ascii="Times New Roman" w:hAnsi="Times New Roman" w:cs="Times New Roman"/>
                <w:szCs w:val="21"/>
              </w:rPr>
            </w:pPr>
          </w:p>
        </w:tc>
        <w:tc>
          <w:tcPr>
            <w:tcW w:w="1296" w:type="dxa"/>
            <w:vMerge/>
            <w:vAlign w:val="center"/>
          </w:tcPr>
          <w:p w14:paraId="729D2FA2" w14:textId="77777777" w:rsidR="00427C92" w:rsidRDefault="00427C92">
            <w:pPr>
              <w:spacing w:line="400" w:lineRule="exact"/>
              <w:jc w:val="center"/>
              <w:rPr>
                <w:rFonts w:ascii="Times New Roman" w:hAnsi="Times New Roman" w:cs="Times New Roman"/>
                <w:szCs w:val="21"/>
              </w:rPr>
            </w:pPr>
          </w:p>
        </w:tc>
        <w:tc>
          <w:tcPr>
            <w:tcW w:w="1857" w:type="dxa"/>
            <w:vMerge w:val="restart"/>
            <w:vAlign w:val="center"/>
          </w:tcPr>
          <w:p w14:paraId="13394A06"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对政府的责任</w:t>
            </w:r>
          </w:p>
        </w:tc>
        <w:tc>
          <w:tcPr>
            <w:tcW w:w="1296" w:type="dxa"/>
            <w:vAlign w:val="center"/>
          </w:tcPr>
          <w:p w14:paraId="17D97883" w14:textId="77777777" w:rsidR="00427C92" w:rsidRDefault="00000000">
            <w:pPr>
              <w:spacing w:line="400" w:lineRule="exact"/>
              <w:jc w:val="center"/>
              <w:rPr>
                <w:rFonts w:ascii="Times New Roman" w:hAnsi="Times New Roman" w:cs="Times New Roman"/>
                <w:i/>
                <w:iCs/>
                <w:szCs w:val="21"/>
              </w:rPr>
            </w:pPr>
            <w:r>
              <w:rPr>
                <w:rFonts w:ascii="Times New Roman" w:hAnsi="Times New Roman" w:cs="Times New Roman"/>
                <w:szCs w:val="21"/>
              </w:rPr>
              <w:t>ln(</w:t>
            </w:r>
            <w:r>
              <w:rPr>
                <w:rFonts w:ascii="Times New Roman" w:hAnsi="Times New Roman" w:cs="Times New Roman"/>
                <w:i/>
                <w:iCs/>
                <w:szCs w:val="21"/>
              </w:rPr>
              <w:t>TAX</w:t>
            </w:r>
            <w:r>
              <w:rPr>
                <w:rFonts w:ascii="Times New Roman" w:hAnsi="Times New Roman" w:cs="Times New Roman"/>
                <w:szCs w:val="21"/>
              </w:rPr>
              <w:t>)</w:t>
            </w:r>
          </w:p>
        </w:tc>
        <w:tc>
          <w:tcPr>
            <w:tcW w:w="3002" w:type="dxa"/>
            <w:vAlign w:val="center"/>
          </w:tcPr>
          <w:p w14:paraId="0CF0F323"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支付的各项税费（取自然对数）</w:t>
            </w:r>
          </w:p>
        </w:tc>
      </w:tr>
      <w:tr w:rsidR="00427C92" w14:paraId="479DE5C6" w14:textId="77777777">
        <w:trPr>
          <w:jc w:val="center"/>
        </w:trPr>
        <w:tc>
          <w:tcPr>
            <w:tcW w:w="1071" w:type="dxa"/>
            <w:vMerge/>
            <w:vAlign w:val="center"/>
          </w:tcPr>
          <w:p w14:paraId="76FABD5D" w14:textId="77777777" w:rsidR="00427C92" w:rsidRDefault="00427C92">
            <w:pPr>
              <w:spacing w:line="400" w:lineRule="exact"/>
              <w:jc w:val="center"/>
              <w:rPr>
                <w:rFonts w:ascii="Times New Roman" w:hAnsi="Times New Roman" w:cs="Times New Roman"/>
                <w:szCs w:val="21"/>
              </w:rPr>
            </w:pPr>
          </w:p>
        </w:tc>
        <w:tc>
          <w:tcPr>
            <w:tcW w:w="1296" w:type="dxa"/>
            <w:vMerge/>
            <w:vAlign w:val="center"/>
          </w:tcPr>
          <w:p w14:paraId="0C3F855C" w14:textId="77777777" w:rsidR="00427C92" w:rsidRDefault="00427C92">
            <w:pPr>
              <w:spacing w:line="400" w:lineRule="exact"/>
              <w:jc w:val="center"/>
              <w:rPr>
                <w:rFonts w:ascii="Times New Roman" w:hAnsi="Times New Roman" w:cs="Times New Roman"/>
                <w:szCs w:val="21"/>
              </w:rPr>
            </w:pPr>
          </w:p>
        </w:tc>
        <w:tc>
          <w:tcPr>
            <w:tcW w:w="1857" w:type="dxa"/>
            <w:vMerge/>
            <w:vAlign w:val="center"/>
          </w:tcPr>
          <w:p w14:paraId="7BEBD589" w14:textId="77777777" w:rsidR="00427C92" w:rsidRDefault="00427C92">
            <w:pPr>
              <w:spacing w:line="400" w:lineRule="exact"/>
              <w:jc w:val="center"/>
              <w:rPr>
                <w:rFonts w:ascii="Times New Roman" w:hAnsi="Times New Roman" w:cs="Times New Roman"/>
                <w:szCs w:val="21"/>
              </w:rPr>
            </w:pPr>
          </w:p>
        </w:tc>
        <w:tc>
          <w:tcPr>
            <w:tcW w:w="1296" w:type="dxa"/>
            <w:vAlign w:val="center"/>
          </w:tcPr>
          <w:p w14:paraId="216BF50A" w14:textId="77777777" w:rsidR="00427C92" w:rsidRDefault="00000000">
            <w:pPr>
              <w:spacing w:line="400" w:lineRule="exact"/>
              <w:jc w:val="center"/>
              <w:rPr>
                <w:rFonts w:ascii="Times New Roman" w:hAnsi="Times New Roman" w:cs="Times New Roman"/>
                <w:i/>
                <w:iCs/>
                <w:szCs w:val="21"/>
              </w:rPr>
            </w:pPr>
            <w:r>
              <w:rPr>
                <w:rFonts w:ascii="Times New Roman" w:hAnsi="Times New Roman" w:cs="Times New Roman"/>
                <w:szCs w:val="21"/>
              </w:rPr>
              <w:t>ln(</w:t>
            </w:r>
            <w:r>
              <w:rPr>
                <w:rFonts w:ascii="Times New Roman" w:hAnsi="Times New Roman" w:cs="Times New Roman"/>
                <w:i/>
                <w:iCs/>
                <w:szCs w:val="21"/>
              </w:rPr>
              <w:t>SD</w:t>
            </w:r>
            <w:r>
              <w:rPr>
                <w:rFonts w:ascii="Times New Roman" w:hAnsi="Times New Roman" w:cs="Times New Roman"/>
                <w:szCs w:val="21"/>
              </w:rPr>
              <w:t>)</w:t>
            </w:r>
          </w:p>
        </w:tc>
        <w:tc>
          <w:tcPr>
            <w:tcW w:w="3002" w:type="dxa"/>
            <w:vAlign w:val="center"/>
          </w:tcPr>
          <w:p w14:paraId="45A4354F"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捐款支出（取自然对数）</w:t>
            </w:r>
          </w:p>
        </w:tc>
      </w:tr>
      <w:tr w:rsidR="00427C92" w14:paraId="7A10F180" w14:textId="77777777">
        <w:trPr>
          <w:jc w:val="center"/>
        </w:trPr>
        <w:tc>
          <w:tcPr>
            <w:tcW w:w="4224" w:type="dxa"/>
            <w:gridSpan w:val="3"/>
            <w:vMerge w:val="restart"/>
            <w:vAlign w:val="center"/>
          </w:tcPr>
          <w:p w14:paraId="0F84C11D"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控制变量</w:t>
            </w:r>
          </w:p>
        </w:tc>
        <w:tc>
          <w:tcPr>
            <w:tcW w:w="1296" w:type="dxa"/>
            <w:vAlign w:val="center"/>
          </w:tcPr>
          <w:p w14:paraId="72F12363"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ln(</w:t>
            </w:r>
            <w:r>
              <w:rPr>
                <w:rFonts w:ascii="Times New Roman" w:hAnsi="Times New Roman" w:cs="Times New Roman"/>
                <w:i/>
                <w:iCs/>
                <w:szCs w:val="21"/>
              </w:rPr>
              <w:t>Size</w:t>
            </w:r>
            <w:r>
              <w:rPr>
                <w:rFonts w:ascii="Times New Roman" w:hAnsi="Times New Roman" w:cs="Times New Roman"/>
                <w:szCs w:val="21"/>
              </w:rPr>
              <w:t>)</w:t>
            </w:r>
          </w:p>
        </w:tc>
        <w:tc>
          <w:tcPr>
            <w:tcW w:w="3002" w:type="dxa"/>
            <w:vAlign w:val="center"/>
          </w:tcPr>
          <w:p w14:paraId="27E79377"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企业规模（取期末总资产的自然对数）</w:t>
            </w:r>
          </w:p>
        </w:tc>
      </w:tr>
      <w:tr w:rsidR="00427C92" w14:paraId="5D5DB8F9" w14:textId="77777777">
        <w:trPr>
          <w:jc w:val="center"/>
        </w:trPr>
        <w:tc>
          <w:tcPr>
            <w:tcW w:w="4224" w:type="dxa"/>
            <w:gridSpan w:val="3"/>
            <w:vMerge/>
            <w:vAlign w:val="center"/>
          </w:tcPr>
          <w:p w14:paraId="770DC152" w14:textId="77777777" w:rsidR="00427C92" w:rsidRDefault="00427C92">
            <w:pPr>
              <w:spacing w:line="400" w:lineRule="exact"/>
              <w:jc w:val="center"/>
              <w:rPr>
                <w:rFonts w:ascii="Times New Roman" w:hAnsi="Times New Roman" w:cs="Times New Roman"/>
                <w:szCs w:val="21"/>
              </w:rPr>
            </w:pPr>
          </w:p>
        </w:tc>
        <w:tc>
          <w:tcPr>
            <w:tcW w:w="1296" w:type="dxa"/>
            <w:vAlign w:val="center"/>
          </w:tcPr>
          <w:p w14:paraId="65BE5083"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i/>
                <w:iCs/>
                <w:szCs w:val="21"/>
              </w:rPr>
              <w:t>H</w:t>
            </w:r>
            <w:r>
              <w:rPr>
                <w:rFonts w:ascii="Times New Roman" w:hAnsi="Times New Roman" w:cs="Times New Roman"/>
                <w:szCs w:val="21"/>
              </w:rPr>
              <w:t>10</w:t>
            </w:r>
          </w:p>
        </w:tc>
        <w:tc>
          <w:tcPr>
            <w:tcW w:w="3002" w:type="dxa"/>
            <w:vAlign w:val="center"/>
          </w:tcPr>
          <w:p w14:paraId="512396D1" w14:textId="77777777" w:rsidR="00427C92" w:rsidRDefault="00000000">
            <w:pPr>
              <w:spacing w:line="400" w:lineRule="exact"/>
              <w:jc w:val="center"/>
              <w:rPr>
                <w:rFonts w:ascii="Times New Roman" w:hAnsi="Times New Roman" w:cs="Times New Roman"/>
                <w:szCs w:val="21"/>
              </w:rPr>
            </w:pPr>
            <w:r>
              <w:rPr>
                <w:rFonts w:ascii="Times New Roman" w:hAnsi="Times New Roman" w:cs="Times New Roman"/>
                <w:szCs w:val="21"/>
              </w:rPr>
              <w:t>股权集中度</w:t>
            </w:r>
          </w:p>
        </w:tc>
      </w:tr>
    </w:tbl>
    <w:p w14:paraId="6F8E1B9F" w14:textId="77777777" w:rsidR="00427C92" w:rsidRDefault="00427C92">
      <w:pPr>
        <w:spacing w:line="400" w:lineRule="exact"/>
        <w:rPr>
          <w:sz w:val="24"/>
          <w:szCs w:val="24"/>
        </w:rPr>
      </w:pPr>
    </w:p>
    <w:p w14:paraId="39C68392" w14:textId="77777777" w:rsidR="00427C92" w:rsidRDefault="00000000">
      <w:pPr>
        <w:pStyle w:val="af0"/>
        <w:ind w:firstLineChars="0" w:firstLine="0"/>
        <w:rPr>
          <w:b/>
          <w:color w:val="FF0000"/>
          <w:szCs w:val="24"/>
        </w:rPr>
      </w:pPr>
      <w:r>
        <w:rPr>
          <w:rFonts w:hint="eastAsia"/>
          <w:b/>
          <w:color w:val="FF0000"/>
          <w:szCs w:val="24"/>
        </w:rPr>
        <w:t>表格格式要求：</w:t>
      </w:r>
    </w:p>
    <w:p w14:paraId="0FB24598" w14:textId="77777777" w:rsidR="00427C92" w:rsidRDefault="00000000">
      <w:pPr>
        <w:pStyle w:val="af0"/>
        <w:ind w:firstLine="482"/>
        <w:rPr>
          <w:b/>
          <w:color w:val="FF0000"/>
          <w:szCs w:val="24"/>
        </w:rPr>
      </w:pPr>
      <w:r>
        <w:rPr>
          <w:rFonts w:hint="eastAsia"/>
          <w:b/>
          <w:color w:val="FF0000"/>
          <w:szCs w:val="24"/>
        </w:rPr>
        <w:t>表格标题列在表头处</w:t>
      </w:r>
    </w:p>
    <w:p w14:paraId="45248B9F" w14:textId="77777777" w:rsidR="00427C92" w:rsidRDefault="00000000">
      <w:pPr>
        <w:pStyle w:val="af0"/>
        <w:ind w:firstLine="482"/>
        <w:rPr>
          <w:b/>
          <w:color w:val="FF0000"/>
          <w:szCs w:val="24"/>
        </w:rPr>
      </w:pPr>
      <w:r>
        <w:rPr>
          <w:rFonts w:hint="eastAsia"/>
          <w:b/>
          <w:color w:val="FF0000"/>
          <w:szCs w:val="24"/>
        </w:rPr>
        <w:t>表格为三线表，表格行间距为固定值</w:t>
      </w:r>
      <w:r>
        <w:rPr>
          <w:rFonts w:hint="eastAsia"/>
          <w:b/>
          <w:color w:val="FF0000"/>
          <w:szCs w:val="24"/>
        </w:rPr>
        <w:t>20</w:t>
      </w:r>
      <w:r>
        <w:rPr>
          <w:rFonts w:hint="eastAsia"/>
          <w:b/>
          <w:color w:val="FF0000"/>
          <w:szCs w:val="24"/>
        </w:rPr>
        <w:t>磅，五号，宋体，</w:t>
      </w:r>
      <w:r>
        <w:rPr>
          <w:b/>
          <w:color w:val="FF0000"/>
          <w:szCs w:val="24"/>
        </w:rPr>
        <w:t>数字及字母为</w:t>
      </w:r>
      <w:r>
        <w:rPr>
          <w:b/>
          <w:color w:val="FF0000"/>
          <w:szCs w:val="24"/>
        </w:rPr>
        <w:t>Times New Roman</w:t>
      </w:r>
      <w:r>
        <w:rPr>
          <w:b/>
          <w:color w:val="FF0000"/>
          <w:szCs w:val="24"/>
        </w:rPr>
        <w:t>字体</w:t>
      </w:r>
      <w:r>
        <w:rPr>
          <w:rFonts w:hint="eastAsia"/>
          <w:b/>
          <w:color w:val="FF0000"/>
          <w:szCs w:val="24"/>
        </w:rPr>
        <w:t>，</w:t>
      </w:r>
      <w:r>
        <w:rPr>
          <w:b/>
          <w:color w:val="FF0000"/>
          <w:szCs w:val="24"/>
        </w:rPr>
        <w:t>表格内文字对齐方式为</w:t>
      </w:r>
      <w:r>
        <w:rPr>
          <w:rFonts w:hint="eastAsia"/>
          <w:b/>
          <w:color w:val="FF0000"/>
          <w:szCs w:val="24"/>
        </w:rPr>
        <w:t>“</w:t>
      </w:r>
      <w:r>
        <w:rPr>
          <w:b/>
          <w:color w:val="FF0000"/>
          <w:szCs w:val="24"/>
        </w:rPr>
        <w:t>水平居中</w:t>
      </w:r>
      <w:r>
        <w:rPr>
          <w:rFonts w:hint="eastAsia"/>
          <w:b/>
          <w:color w:val="FF0000"/>
          <w:szCs w:val="24"/>
        </w:rPr>
        <w:t>”</w:t>
      </w:r>
    </w:p>
    <w:p w14:paraId="260D1D78" w14:textId="77777777" w:rsidR="00427C92" w:rsidRDefault="00427C92">
      <w:pPr>
        <w:pStyle w:val="af0"/>
        <w:ind w:firstLineChars="0" w:firstLine="0"/>
        <w:rPr>
          <w:szCs w:val="24"/>
        </w:rPr>
      </w:pPr>
    </w:p>
    <w:p w14:paraId="60303BBD" w14:textId="77777777" w:rsidR="00427C92" w:rsidRDefault="00000000">
      <w:pPr>
        <w:pStyle w:val="af0"/>
        <w:ind w:firstLineChars="0" w:firstLine="0"/>
        <w:rPr>
          <w:b/>
          <w:color w:val="FF0000"/>
          <w:szCs w:val="24"/>
        </w:rPr>
      </w:pPr>
      <w:r>
        <w:rPr>
          <w:rFonts w:hint="eastAsia"/>
          <w:b/>
          <w:color w:val="FF0000"/>
          <w:szCs w:val="24"/>
        </w:rPr>
        <w:t>图形格式要求：</w:t>
      </w:r>
    </w:p>
    <w:p w14:paraId="3570B5E0" w14:textId="77777777" w:rsidR="00427C92" w:rsidRDefault="00000000">
      <w:pPr>
        <w:pStyle w:val="af0"/>
        <w:ind w:firstLine="482"/>
        <w:rPr>
          <w:b/>
          <w:color w:val="FF0000"/>
          <w:szCs w:val="24"/>
        </w:rPr>
      </w:pPr>
      <w:r>
        <w:rPr>
          <w:rFonts w:hint="eastAsia"/>
          <w:b/>
          <w:color w:val="FF0000"/>
          <w:szCs w:val="24"/>
        </w:rPr>
        <w:t>图形标题列在图形下方，五号，宋体，</w:t>
      </w:r>
      <w:r>
        <w:rPr>
          <w:b/>
          <w:color w:val="FF0000"/>
          <w:szCs w:val="24"/>
        </w:rPr>
        <w:t>数字及字母为</w:t>
      </w:r>
      <w:r>
        <w:rPr>
          <w:b/>
          <w:color w:val="FF0000"/>
          <w:szCs w:val="24"/>
        </w:rPr>
        <w:t>Times New Roman</w:t>
      </w:r>
      <w:r>
        <w:rPr>
          <w:b/>
          <w:color w:val="FF0000"/>
          <w:szCs w:val="24"/>
        </w:rPr>
        <w:t>字体</w:t>
      </w:r>
      <w:r>
        <w:rPr>
          <w:rFonts w:hint="eastAsia"/>
          <w:b/>
          <w:color w:val="FF0000"/>
          <w:szCs w:val="24"/>
        </w:rPr>
        <w:t>，</w:t>
      </w:r>
      <w:r>
        <w:rPr>
          <w:b/>
          <w:color w:val="FF0000"/>
          <w:szCs w:val="24"/>
        </w:rPr>
        <w:t>居中</w:t>
      </w:r>
    </w:p>
    <w:p w14:paraId="3FFE21A6" w14:textId="77777777" w:rsidR="00427C92" w:rsidRDefault="00427C92">
      <w:pPr>
        <w:pStyle w:val="af0"/>
        <w:ind w:firstLineChars="0" w:firstLine="0"/>
        <w:rPr>
          <w:szCs w:val="24"/>
        </w:rPr>
      </w:pPr>
    </w:p>
    <w:p w14:paraId="135DBDE4" w14:textId="77777777" w:rsidR="00427C92" w:rsidRDefault="00427C92">
      <w:pPr>
        <w:pStyle w:val="af0"/>
        <w:ind w:firstLine="480"/>
        <w:rPr>
          <w:szCs w:val="24"/>
        </w:rPr>
      </w:pPr>
    </w:p>
    <w:p w14:paraId="4669E992" w14:textId="77777777" w:rsidR="00427C92" w:rsidRDefault="00427C92">
      <w:pPr>
        <w:pStyle w:val="af0"/>
        <w:ind w:firstLine="480"/>
        <w:rPr>
          <w:szCs w:val="24"/>
        </w:rPr>
        <w:sectPr w:rsidR="00427C92">
          <w:headerReference w:type="default" r:id="rId23"/>
          <w:pgSz w:w="11906" w:h="16838"/>
          <w:pgMar w:top="1440" w:right="1800" w:bottom="1440" w:left="1800" w:header="851" w:footer="992" w:gutter="0"/>
          <w:cols w:space="425"/>
          <w:docGrid w:type="lines" w:linePitch="312"/>
        </w:sectPr>
      </w:pPr>
    </w:p>
    <w:p w14:paraId="68326E1D" w14:textId="77777777" w:rsidR="00427C92" w:rsidRDefault="00000000">
      <w:pPr>
        <w:spacing w:line="400" w:lineRule="exact"/>
        <w:jc w:val="center"/>
        <w:rPr>
          <w:rFonts w:ascii="Times New Roman" w:eastAsia="黑体" w:hAnsi="Times New Roman" w:cs="Times New Roman"/>
          <w:sz w:val="32"/>
          <w:szCs w:val="32"/>
        </w:rPr>
      </w:pPr>
      <w:commentRangeStart w:id="44"/>
      <w:commentRangeEnd w:id="44"/>
      <w:r>
        <w:rPr>
          <w:rStyle w:val="af"/>
        </w:rPr>
        <w:lastRenderedPageBreak/>
        <w:commentReference w:id="44"/>
      </w:r>
    </w:p>
    <w:p w14:paraId="1C4C88C3" w14:textId="77777777" w:rsidR="00427C92" w:rsidRDefault="00000000">
      <w:pPr>
        <w:spacing w:line="400" w:lineRule="exact"/>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参考</w:t>
      </w:r>
      <w:commentRangeStart w:id="45"/>
      <w:r>
        <w:rPr>
          <w:rFonts w:ascii="Times New Roman" w:eastAsia="黑体" w:hAnsi="Times New Roman" w:cs="Times New Roman" w:hint="eastAsia"/>
          <w:sz w:val="28"/>
          <w:szCs w:val="28"/>
        </w:rPr>
        <w:t>文献</w:t>
      </w:r>
      <w:commentRangeEnd w:id="45"/>
      <w:r>
        <w:rPr>
          <w:rStyle w:val="af"/>
          <w:sz w:val="28"/>
          <w:szCs w:val="28"/>
        </w:rPr>
        <w:commentReference w:id="45"/>
      </w:r>
    </w:p>
    <w:p w14:paraId="660AD45E" w14:textId="77777777" w:rsidR="00427C92" w:rsidRDefault="00427C92">
      <w:pPr>
        <w:spacing w:line="400" w:lineRule="exact"/>
        <w:jc w:val="center"/>
        <w:rPr>
          <w:rFonts w:ascii="Times New Roman" w:eastAsia="黑体" w:hAnsi="Times New Roman" w:cs="Times New Roman"/>
          <w:sz w:val="32"/>
          <w:szCs w:val="32"/>
        </w:rPr>
      </w:pPr>
    </w:p>
    <w:p w14:paraId="4882066B" w14:textId="77777777" w:rsidR="00427C92" w:rsidRDefault="00427C92">
      <w:pPr>
        <w:pStyle w:val="af0"/>
        <w:ind w:firstLine="480"/>
        <w:rPr>
          <w:szCs w:val="24"/>
        </w:rPr>
      </w:pPr>
    </w:p>
    <w:p w14:paraId="3F3D22C5" w14:textId="77777777" w:rsidR="00427C92" w:rsidRDefault="00000000">
      <w:pPr>
        <w:pStyle w:val="11"/>
        <w:spacing w:line="400" w:lineRule="exact"/>
        <w:ind w:left="420" w:hangingChars="200" w:hanging="420"/>
        <w:rPr>
          <w:rFonts w:eastAsia="楷体"/>
          <w:szCs w:val="21"/>
        </w:rPr>
      </w:pPr>
      <w:commentRangeStart w:id="46"/>
      <w:r>
        <w:rPr>
          <w:rFonts w:eastAsia="楷体"/>
          <w:szCs w:val="21"/>
        </w:rPr>
        <w:t>Aghion, P</w:t>
      </w:r>
      <w:r>
        <w:rPr>
          <w:rFonts w:eastAsia="楷体" w:hint="eastAsia"/>
          <w:szCs w:val="21"/>
        </w:rPr>
        <w:t>. &amp;</w:t>
      </w:r>
      <w:r>
        <w:rPr>
          <w:rFonts w:eastAsia="楷体"/>
          <w:szCs w:val="21"/>
        </w:rPr>
        <w:t xml:space="preserve"> Bolton</w:t>
      </w:r>
      <w:r>
        <w:rPr>
          <w:rFonts w:eastAsia="楷体" w:hint="eastAsia"/>
          <w:szCs w:val="21"/>
        </w:rPr>
        <w:t>, P</w:t>
      </w:r>
      <w:r>
        <w:rPr>
          <w:rFonts w:eastAsia="楷体"/>
          <w:szCs w:val="21"/>
        </w:rPr>
        <w:t xml:space="preserve">. </w:t>
      </w:r>
      <w:r>
        <w:rPr>
          <w:rFonts w:eastAsia="楷体" w:hint="eastAsia"/>
          <w:szCs w:val="21"/>
        </w:rPr>
        <w:t xml:space="preserve">(1992). </w:t>
      </w:r>
      <w:r>
        <w:rPr>
          <w:rFonts w:eastAsia="楷体"/>
          <w:szCs w:val="21"/>
        </w:rPr>
        <w:t>An “</w:t>
      </w:r>
      <w:r>
        <w:rPr>
          <w:rFonts w:eastAsia="楷体" w:hint="eastAsia"/>
          <w:szCs w:val="21"/>
        </w:rPr>
        <w:t>i</w:t>
      </w:r>
      <w:r>
        <w:rPr>
          <w:rFonts w:eastAsia="楷体"/>
          <w:szCs w:val="21"/>
        </w:rPr>
        <w:t xml:space="preserve">ncomplete </w:t>
      </w:r>
      <w:r>
        <w:rPr>
          <w:rFonts w:eastAsia="楷体" w:hint="eastAsia"/>
          <w:szCs w:val="21"/>
        </w:rPr>
        <w:t>c</w:t>
      </w:r>
      <w:r>
        <w:rPr>
          <w:rFonts w:eastAsia="楷体"/>
          <w:szCs w:val="21"/>
        </w:rPr>
        <w:t xml:space="preserve">ontracts” </w:t>
      </w:r>
      <w:r>
        <w:rPr>
          <w:rFonts w:eastAsia="楷体" w:hint="eastAsia"/>
          <w:szCs w:val="21"/>
        </w:rPr>
        <w:t>a</w:t>
      </w:r>
      <w:r>
        <w:rPr>
          <w:rFonts w:eastAsia="楷体"/>
          <w:szCs w:val="21"/>
        </w:rPr>
        <w:t xml:space="preserve">pproach to </w:t>
      </w:r>
      <w:r>
        <w:rPr>
          <w:rFonts w:eastAsia="楷体" w:hint="eastAsia"/>
          <w:szCs w:val="21"/>
        </w:rPr>
        <w:t>f</w:t>
      </w:r>
      <w:r>
        <w:rPr>
          <w:rFonts w:eastAsia="楷体"/>
          <w:szCs w:val="21"/>
        </w:rPr>
        <w:t xml:space="preserve">inancial </w:t>
      </w:r>
      <w:r>
        <w:rPr>
          <w:rFonts w:eastAsia="楷体" w:hint="eastAsia"/>
          <w:szCs w:val="21"/>
        </w:rPr>
        <w:t>c</w:t>
      </w:r>
      <w:r>
        <w:rPr>
          <w:rFonts w:eastAsia="楷体"/>
          <w:szCs w:val="21"/>
        </w:rPr>
        <w:t>ontracting.</w:t>
      </w:r>
      <w:r>
        <w:rPr>
          <w:rFonts w:eastAsia="楷体"/>
          <w:i/>
          <w:szCs w:val="21"/>
        </w:rPr>
        <w:t xml:space="preserve"> Review of Economic Studies</w:t>
      </w:r>
      <w:r>
        <w:rPr>
          <w:rFonts w:eastAsia="楷体"/>
          <w:szCs w:val="21"/>
        </w:rPr>
        <w:t>, 59</w:t>
      </w:r>
      <w:r>
        <w:rPr>
          <w:rFonts w:eastAsia="楷体" w:hint="eastAsia"/>
          <w:szCs w:val="21"/>
        </w:rPr>
        <w:t>(1</w:t>
      </w:r>
      <w:r>
        <w:rPr>
          <w:rFonts w:eastAsia="楷体"/>
          <w:szCs w:val="21"/>
        </w:rPr>
        <w:t>)</w:t>
      </w:r>
      <w:r>
        <w:rPr>
          <w:rFonts w:eastAsia="楷体" w:hint="eastAsia"/>
          <w:szCs w:val="21"/>
        </w:rPr>
        <w:t>,</w:t>
      </w:r>
      <w:r>
        <w:rPr>
          <w:rFonts w:eastAsia="楷体"/>
          <w:szCs w:val="21"/>
        </w:rPr>
        <w:t xml:space="preserve"> 73-94.</w:t>
      </w:r>
      <w:commentRangeEnd w:id="46"/>
      <w:r>
        <w:rPr>
          <w:rStyle w:val="af"/>
          <w:rFonts w:asciiTheme="minorHAnsi" w:eastAsiaTheme="minorEastAsia" w:hAnsiTheme="minorHAnsi" w:cstheme="minorBidi"/>
        </w:rPr>
        <w:commentReference w:id="46"/>
      </w:r>
    </w:p>
    <w:p w14:paraId="6830B96C" w14:textId="77777777" w:rsidR="00427C92" w:rsidRDefault="00000000">
      <w:pPr>
        <w:pStyle w:val="11"/>
        <w:spacing w:line="400" w:lineRule="exact"/>
        <w:ind w:left="0"/>
        <w:rPr>
          <w:color w:val="222222"/>
          <w:szCs w:val="21"/>
          <w:shd w:val="clear" w:color="auto" w:fill="FFFFFF"/>
        </w:rPr>
      </w:pPr>
      <w:r>
        <w:rPr>
          <w:color w:val="222222"/>
          <w:szCs w:val="21"/>
          <w:shd w:val="clear" w:color="auto" w:fill="FFFFFF"/>
        </w:rPr>
        <w:t>Sheldon, O. (2004). </w:t>
      </w:r>
      <w:r>
        <w:rPr>
          <w:i/>
          <w:iCs/>
          <w:color w:val="222222"/>
          <w:szCs w:val="21"/>
          <w:shd w:val="clear" w:color="auto" w:fill="FFFFFF"/>
        </w:rPr>
        <w:t xml:space="preserve">The </w:t>
      </w:r>
      <w:r>
        <w:rPr>
          <w:rFonts w:hint="eastAsia"/>
          <w:i/>
          <w:iCs/>
          <w:color w:val="222222"/>
          <w:szCs w:val="21"/>
          <w:shd w:val="clear" w:color="auto" w:fill="FFFFFF"/>
        </w:rPr>
        <w:t>P</w:t>
      </w:r>
      <w:r>
        <w:rPr>
          <w:i/>
          <w:iCs/>
          <w:color w:val="222222"/>
          <w:szCs w:val="21"/>
          <w:shd w:val="clear" w:color="auto" w:fill="FFFFFF"/>
        </w:rPr>
        <w:t xml:space="preserve">hilosophy of </w:t>
      </w:r>
      <w:r>
        <w:rPr>
          <w:rFonts w:hint="eastAsia"/>
          <w:i/>
          <w:iCs/>
          <w:color w:val="222222"/>
          <w:szCs w:val="21"/>
          <w:shd w:val="clear" w:color="auto" w:fill="FFFFFF"/>
        </w:rPr>
        <w:t>M</w:t>
      </w:r>
      <w:r>
        <w:rPr>
          <w:i/>
          <w:iCs/>
          <w:color w:val="222222"/>
          <w:szCs w:val="21"/>
          <w:shd w:val="clear" w:color="auto" w:fill="FFFFFF"/>
        </w:rPr>
        <w:t>anagement</w:t>
      </w:r>
      <w:r>
        <w:rPr>
          <w:color w:val="222222"/>
          <w:szCs w:val="21"/>
          <w:shd w:val="clear" w:color="auto" w:fill="FFFFFF"/>
        </w:rPr>
        <w:t>. Routledge.</w:t>
      </w:r>
    </w:p>
    <w:p w14:paraId="30464006" w14:textId="77777777" w:rsidR="00427C92" w:rsidRDefault="00000000">
      <w:pPr>
        <w:widowControl/>
        <w:shd w:val="clear" w:color="auto" w:fill="FFFFFF"/>
        <w:snapToGrid w:val="0"/>
        <w:spacing w:line="360" w:lineRule="auto"/>
        <w:ind w:left="420" w:hangingChars="200" w:hanging="420"/>
        <w:rPr>
          <w:rFonts w:ascii="Times New Roman" w:hAnsi="Times New Roman" w:cs="Times New Roman"/>
          <w:color w:val="000000"/>
          <w:kern w:val="0"/>
          <w:szCs w:val="21"/>
        </w:rPr>
      </w:pPr>
      <w:r>
        <w:rPr>
          <w:rFonts w:ascii="Times New Roman" w:hAnsi="Times New Roman" w:cs="Times New Roman"/>
          <w:color w:val="000000"/>
          <w:kern w:val="0"/>
          <w:szCs w:val="21"/>
        </w:rPr>
        <w:t xml:space="preserve">Powell, W. W. (1982). The health-science information struggle: The private information industry versus the national library of medicine. </w:t>
      </w:r>
      <w:r>
        <w:rPr>
          <w:rFonts w:ascii="Times New Roman" w:hAnsi="Times New Roman" w:cs="Times New Roman"/>
          <w:i/>
          <w:color w:val="000000"/>
          <w:kern w:val="0"/>
          <w:szCs w:val="21"/>
        </w:rPr>
        <w:t>New England Journal of Medicine,</w:t>
      </w:r>
      <w:r>
        <w:rPr>
          <w:rFonts w:ascii="Times New Roman" w:hAnsi="Times New Roman" w:cs="Times New Roman"/>
          <w:color w:val="000000"/>
          <w:kern w:val="0"/>
          <w:szCs w:val="21"/>
        </w:rPr>
        <w:t xml:space="preserve"> </w:t>
      </w:r>
      <w:r>
        <w:rPr>
          <w:rFonts w:ascii="Times New Roman" w:hAnsi="Times New Roman" w:cs="Times New Roman"/>
          <w:i/>
          <w:iCs/>
          <w:color w:val="000000"/>
          <w:kern w:val="0"/>
          <w:szCs w:val="21"/>
        </w:rPr>
        <w:t>307</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lang w:val="en-GB"/>
        </w:rPr>
        <w:t>(</w:t>
      </w:r>
      <w:r>
        <w:rPr>
          <w:rFonts w:ascii="Times New Roman" w:hAnsi="Times New Roman" w:cs="Times New Roman"/>
          <w:color w:val="000000"/>
          <w:kern w:val="0"/>
          <w:szCs w:val="21"/>
        </w:rPr>
        <w:t>2</w:t>
      </w:r>
      <w:r>
        <w:rPr>
          <w:rFonts w:ascii="Times New Roman" w:hAnsi="Times New Roman" w:cs="Times New Roman"/>
          <w:color w:val="000000"/>
          <w:kern w:val="0"/>
          <w:szCs w:val="21"/>
          <w:lang w:val="en-GB"/>
        </w:rPr>
        <w:t>)</w:t>
      </w:r>
      <w:r>
        <w:rPr>
          <w:rFonts w:ascii="Times New Roman" w:hAnsi="Times New Roman" w:cs="Times New Roman"/>
          <w:color w:val="000000"/>
          <w:kern w:val="0"/>
          <w:szCs w:val="21"/>
        </w:rPr>
        <w:t>, 201-223.</w:t>
      </w:r>
    </w:p>
    <w:p w14:paraId="1212ED37" w14:textId="77777777" w:rsidR="00427C92" w:rsidRDefault="00000000">
      <w:pPr>
        <w:widowControl/>
        <w:shd w:val="clear" w:color="auto" w:fill="FFFFFF"/>
        <w:spacing w:after="120" w:line="360" w:lineRule="auto"/>
        <w:ind w:left="420" w:hangingChars="200" w:hanging="420"/>
        <w:rPr>
          <w:rFonts w:ascii="Times New Roman" w:hAnsi="Times New Roman" w:cs="Times New Roman"/>
          <w:color w:val="000000"/>
          <w:kern w:val="0"/>
          <w:szCs w:val="21"/>
        </w:rPr>
      </w:pPr>
      <w:r>
        <w:rPr>
          <w:rFonts w:ascii="Times New Roman" w:hAnsi="Times New Roman" w:cs="Times New Roman"/>
          <w:color w:val="000000"/>
          <w:kern w:val="0"/>
          <w:szCs w:val="21"/>
        </w:rPr>
        <w:t>Shatzkin, L.</w:t>
      </w:r>
      <w:r>
        <w:rPr>
          <w:rFonts w:ascii="Times New Roman" w:hAnsi="Times New Roman" w:cs="Times New Roman"/>
          <w:i/>
          <w:color w:val="000000"/>
          <w:kern w:val="0"/>
          <w:szCs w:val="21"/>
        </w:rPr>
        <w:t xml:space="preserve"> </w:t>
      </w:r>
      <w:r>
        <w:rPr>
          <w:rFonts w:ascii="Times New Roman" w:hAnsi="Times New Roman" w:cs="Times New Roman"/>
          <w:iCs/>
          <w:color w:val="000000"/>
          <w:kern w:val="0"/>
          <w:szCs w:val="21"/>
        </w:rPr>
        <w:t>(1982)</w:t>
      </w:r>
      <w:r>
        <w:rPr>
          <w:rFonts w:ascii="Times New Roman" w:hAnsi="Times New Roman" w:cs="Times New Roman"/>
          <w:i/>
          <w:color w:val="000000"/>
          <w:kern w:val="0"/>
          <w:szCs w:val="21"/>
        </w:rPr>
        <w:t>. In Cold Type: Overcoming the Book Crisis.</w:t>
      </w:r>
      <w:r>
        <w:rPr>
          <w:rFonts w:ascii="Times New Roman" w:hAnsi="Times New Roman" w:cs="Times New Roman"/>
          <w:color w:val="000000"/>
          <w:kern w:val="0"/>
          <w:szCs w:val="21"/>
        </w:rPr>
        <w:t xml:space="preserve"> Boston: Houghton Mifflin.</w:t>
      </w:r>
    </w:p>
    <w:p w14:paraId="7B2311F2" w14:textId="77777777" w:rsidR="00427C92" w:rsidRDefault="00000000">
      <w:pPr>
        <w:widowControl/>
        <w:shd w:val="clear" w:color="auto" w:fill="FFFFFF"/>
        <w:snapToGrid w:val="0"/>
        <w:spacing w:line="360" w:lineRule="auto"/>
        <w:ind w:left="420" w:hangingChars="200" w:hanging="420"/>
        <w:rPr>
          <w:rFonts w:ascii="Times New Roman" w:hAnsi="Times New Roman" w:cs="Times New Roman"/>
          <w:color w:val="000000"/>
          <w:kern w:val="0"/>
          <w:szCs w:val="21"/>
        </w:rPr>
      </w:pPr>
      <w:r>
        <w:rPr>
          <w:rFonts w:ascii="Times New Roman" w:hAnsi="Times New Roman" w:cs="Times New Roman"/>
          <w:color w:val="000000"/>
          <w:kern w:val="0"/>
          <w:szCs w:val="21"/>
        </w:rPr>
        <w:t xml:space="preserve">Starr, P. (1983). “The electronic reader.” In </w:t>
      </w:r>
      <w:r>
        <w:rPr>
          <w:rFonts w:ascii="Times New Roman" w:hAnsi="Times New Roman" w:cs="Times New Roman"/>
          <w:i/>
          <w:color w:val="000000"/>
          <w:kern w:val="0"/>
          <w:szCs w:val="21"/>
        </w:rPr>
        <w:t>Reading in the 1980s</w:t>
      </w:r>
      <w:r>
        <w:rPr>
          <w:rFonts w:ascii="Times New Roman" w:hAnsi="Times New Roman" w:cs="Times New Roman"/>
          <w:color w:val="000000"/>
          <w:kern w:val="0"/>
          <w:szCs w:val="21"/>
        </w:rPr>
        <w:t>. Ed. Stephen, B. New York: Bowker.</w:t>
      </w:r>
    </w:p>
    <w:p w14:paraId="0B746F3F" w14:textId="77777777" w:rsidR="00427C92" w:rsidRDefault="00427C92">
      <w:pPr>
        <w:widowControl/>
        <w:shd w:val="clear" w:color="auto" w:fill="FFFFFF"/>
        <w:tabs>
          <w:tab w:val="left" w:pos="8460"/>
        </w:tabs>
        <w:spacing w:line="360" w:lineRule="atLeast"/>
        <w:ind w:rightChars="-73" w:right="-153" w:firstLineChars="171" w:firstLine="410"/>
        <w:jc w:val="left"/>
        <w:rPr>
          <w:rFonts w:ascii="宋体" w:cs="宋体"/>
          <w:color w:val="000000"/>
          <w:kern w:val="0"/>
          <w:sz w:val="24"/>
        </w:rPr>
      </w:pPr>
    </w:p>
    <w:p w14:paraId="0CDC80F5" w14:textId="77777777" w:rsidR="00427C92" w:rsidRDefault="00000000">
      <w:pPr>
        <w:pStyle w:val="11"/>
        <w:spacing w:line="400" w:lineRule="exact"/>
        <w:ind w:left="0"/>
        <w:rPr>
          <w:rFonts w:eastAsiaTheme="minorEastAsia"/>
          <w:szCs w:val="21"/>
        </w:rPr>
      </w:pPr>
      <w:r>
        <w:rPr>
          <w:rFonts w:eastAsiaTheme="minorEastAsia"/>
          <w:szCs w:val="21"/>
        </w:rPr>
        <w:t>戴钰．</w:t>
      </w:r>
      <w:r>
        <w:rPr>
          <w:rFonts w:eastAsiaTheme="minorEastAsia" w:hint="eastAsia"/>
          <w:szCs w:val="21"/>
        </w:rPr>
        <w:t>(</w:t>
      </w:r>
      <w:r>
        <w:rPr>
          <w:rFonts w:eastAsiaTheme="minorEastAsia"/>
          <w:szCs w:val="21"/>
        </w:rPr>
        <w:t>2011</w:t>
      </w:r>
      <w:r>
        <w:rPr>
          <w:rFonts w:eastAsiaTheme="minorEastAsia" w:hint="eastAsia"/>
          <w:szCs w:val="21"/>
        </w:rPr>
        <w:t xml:space="preserve">). </w:t>
      </w:r>
      <w:r>
        <w:rPr>
          <w:rFonts w:eastAsiaTheme="minorEastAsia"/>
          <w:szCs w:val="21"/>
        </w:rPr>
        <w:t>我国上市公司负债融资的治理效应研究．长沙理工大学学报，</w:t>
      </w:r>
      <w:r>
        <w:rPr>
          <w:rFonts w:eastAsiaTheme="minorEastAsia" w:hint="eastAsia"/>
          <w:szCs w:val="21"/>
        </w:rPr>
        <w:t>49</w:t>
      </w:r>
      <w:r>
        <w:rPr>
          <w:rFonts w:eastAsiaTheme="minorEastAsia"/>
          <w:szCs w:val="21"/>
        </w:rPr>
        <w:t>(1)</w:t>
      </w:r>
      <w:r>
        <w:rPr>
          <w:rFonts w:eastAsiaTheme="minorEastAsia" w:hint="eastAsia"/>
          <w:szCs w:val="21"/>
        </w:rPr>
        <w:t xml:space="preserve">, </w:t>
      </w:r>
      <w:r>
        <w:rPr>
          <w:rFonts w:eastAsiaTheme="minorEastAsia"/>
          <w:szCs w:val="21"/>
        </w:rPr>
        <w:t>12-13</w:t>
      </w:r>
      <w:r>
        <w:rPr>
          <w:rFonts w:eastAsiaTheme="minorEastAsia"/>
          <w:szCs w:val="21"/>
        </w:rPr>
        <w:t>．</w:t>
      </w:r>
    </w:p>
    <w:p w14:paraId="024BEBE8" w14:textId="77777777" w:rsidR="00427C92" w:rsidRDefault="00427C92">
      <w:pPr>
        <w:pStyle w:val="af0"/>
        <w:ind w:firstLineChars="0" w:firstLine="0"/>
        <w:rPr>
          <w:szCs w:val="24"/>
        </w:rPr>
      </w:pPr>
    </w:p>
    <w:p w14:paraId="35A5DFE6" w14:textId="77777777" w:rsidR="00427C92" w:rsidRDefault="00000000">
      <w:pPr>
        <w:pStyle w:val="af0"/>
        <w:ind w:firstLineChars="0" w:firstLine="0"/>
        <w:rPr>
          <w:b/>
          <w:color w:val="FF0000"/>
          <w:szCs w:val="24"/>
        </w:rPr>
      </w:pPr>
      <w:r>
        <w:rPr>
          <w:rFonts w:hint="eastAsia"/>
          <w:b/>
          <w:color w:val="FF0000"/>
          <w:szCs w:val="24"/>
        </w:rPr>
        <w:t>参考文献格式要求：</w:t>
      </w:r>
    </w:p>
    <w:p w14:paraId="378B5260" w14:textId="77777777" w:rsidR="00427C92" w:rsidRDefault="00000000">
      <w:pPr>
        <w:pStyle w:val="af0"/>
        <w:ind w:firstLine="482"/>
        <w:rPr>
          <w:szCs w:val="24"/>
        </w:rPr>
      </w:pPr>
      <w:r>
        <w:rPr>
          <w:rFonts w:hint="eastAsia"/>
          <w:b/>
          <w:color w:val="FF0000"/>
          <w:szCs w:val="24"/>
        </w:rPr>
        <w:t>参考文献以</w:t>
      </w:r>
      <w:r>
        <w:rPr>
          <w:rFonts w:hint="eastAsia"/>
          <w:b/>
          <w:color w:val="FF0000"/>
          <w:szCs w:val="24"/>
        </w:rPr>
        <w:t>APA</w:t>
      </w:r>
      <w:r>
        <w:rPr>
          <w:rFonts w:hint="eastAsia"/>
          <w:b/>
          <w:color w:val="FF0000"/>
          <w:szCs w:val="24"/>
        </w:rPr>
        <w:t>格式为标准，按照作者姓氏首字母英文字母顺序排序，先英文，后中文。</w:t>
      </w:r>
    </w:p>
    <w:sectPr w:rsidR="00427C92">
      <w:headerReference w:type="default" r:id="rId2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novo" w:date="2015-10-09T10:37:00Z" w:initials="l">
    <w:p w14:paraId="48862A6C" w14:textId="77777777" w:rsidR="00427C92" w:rsidRDefault="00000000">
      <w:pPr>
        <w:pStyle w:val="a3"/>
      </w:pPr>
      <w:r>
        <w:rPr>
          <w:rFonts w:hint="eastAsia"/>
        </w:rPr>
        <w:t>三号，黑体，</w:t>
      </w:r>
      <w:r>
        <w:rPr>
          <w:rFonts w:hint="eastAsia"/>
        </w:rPr>
        <w:t>1.5</w:t>
      </w:r>
      <w:r>
        <w:rPr>
          <w:rFonts w:hint="eastAsia"/>
        </w:rPr>
        <w:t>倍行距</w:t>
      </w:r>
    </w:p>
  </w:comment>
  <w:comment w:id="1" w:author="lenovo" w:date="2015-10-09T10:40:00Z" w:initials="l">
    <w:p w14:paraId="08D15C38" w14:textId="77777777" w:rsidR="00427C92" w:rsidRDefault="00000000">
      <w:pPr>
        <w:pStyle w:val="a3"/>
      </w:pPr>
      <w:r>
        <w:t>四号</w:t>
      </w:r>
      <w:r>
        <w:rPr>
          <w:rFonts w:hint="eastAsia"/>
        </w:rPr>
        <w:t>，</w:t>
      </w:r>
      <w:r>
        <w:t>黑体</w:t>
      </w:r>
      <w:r>
        <w:rPr>
          <w:rFonts w:hint="eastAsia"/>
        </w:rPr>
        <w:t>，</w:t>
      </w:r>
      <w:r>
        <w:rPr>
          <w:rFonts w:hint="eastAsia"/>
        </w:rPr>
        <w:t>1.5</w:t>
      </w:r>
      <w:r>
        <w:rPr>
          <w:rFonts w:hint="eastAsia"/>
        </w:rPr>
        <w:t>倍行距，居中，下同</w:t>
      </w:r>
    </w:p>
  </w:comment>
  <w:comment w:id="2" w:author="lenovo" w:date="2015-10-09T10:41:00Z" w:initials="l">
    <w:p w14:paraId="101776EC" w14:textId="77777777" w:rsidR="00427C92" w:rsidRDefault="00000000">
      <w:pPr>
        <w:pStyle w:val="a3"/>
      </w:pPr>
      <w:r>
        <w:t>四号</w:t>
      </w:r>
      <w:r>
        <w:rPr>
          <w:rFonts w:hint="eastAsia"/>
        </w:rPr>
        <w:t>，</w:t>
      </w:r>
      <w:r>
        <w:rPr>
          <w:rFonts w:hint="eastAsia"/>
        </w:rPr>
        <w:t>Times New Roman</w:t>
      </w:r>
      <w:r>
        <w:rPr>
          <w:rFonts w:hint="eastAsia"/>
        </w:rPr>
        <w:t>，</w:t>
      </w:r>
      <w:r>
        <w:rPr>
          <w:rFonts w:hint="eastAsia"/>
        </w:rPr>
        <w:t>1.5</w:t>
      </w:r>
      <w:r>
        <w:rPr>
          <w:rFonts w:hint="eastAsia"/>
        </w:rPr>
        <w:t>倍行距，居中，下同（所有数字及字母的字体均为</w:t>
      </w:r>
      <w:r>
        <w:rPr>
          <w:rFonts w:hint="eastAsia"/>
        </w:rPr>
        <w:t>Times New Roman</w:t>
      </w:r>
      <w:r>
        <w:rPr>
          <w:rFonts w:hint="eastAsia"/>
        </w:rPr>
        <w:t>）</w:t>
      </w:r>
    </w:p>
  </w:comment>
  <w:comment w:id="3" w:author="Administrator" w:date="2019-10-10T17:24:00Z" w:initials="A">
    <w:p w14:paraId="27F81C8D" w14:textId="77777777" w:rsidR="00427C92" w:rsidRDefault="00000000">
      <w:pPr>
        <w:pStyle w:val="a3"/>
      </w:pPr>
      <w:r>
        <w:rPr>
          <w:rFonts w:hint="eastAsia"/>
        </w:rPr>
        <w:t>此处签名要求手签，不得打印。</w:t>
      </w:r>
    </w:p>
  </w:comment>
  <w:comment w:id="4" w:author="Administrator" w:date="2019-10-10T17:25:00Z" w:initials="A">
    <w:p w14:paraId="58F80941" w14:textId="77777777" w:rsidR="00427C92" w:rsidRDefault="00000000">
      <w:pPr>
        <w:pStyle w:val="a3"/>
      </w:pPr>
      <w:r>
        <w:rPr>
          <w:rFonts w:hint="eastAsia"/>
        </w:rPr>
        <w:t>此处要求手写，不得打印。</w:t>
      </w:r>
    </w:p>
  </w:comment>
  <w:comment w:id="5" w:author="lenovo" w:date="2015-10-09T10:45:00Z" w:initials="l">
    <w:p w14:paraId="115A548B" w14:textId="77777777" w:rsidR="00427C92" w:rsidRDefault="00000000">
      <w:pPr>
        <w:pStyle w:val="a3"/>
      </w:pPr>
      <w:r>
        <w:rPr>
          <w:rFonts w:hint="eastAsia"/>
        </w:rPr>
        <w:t>另起一页</w:t>
      </w:r>
    </w:p>
  </w:comment>
  <w:comment w:id="6" w:author="lenovo" w:date="2015-10-12T10:30:00Z" w:initials="l">
    <w:p w14:paraId="7FA33D47" w14:textId="77777777" w:rsidR="00427C92" w:rsidRDefault="00000000">
      <w:pPr>
        <w:pStyle w:val="a3"/>
      </w:pPr>
      <w:r>
        <w:t>小三号</w:t>
      </w:r>
      <w:r>
        <w:rPr>
          <w:rFonts w:hint="eastAsia"/>
        </w:rPr>
        <w:t>，</w:t>
      </w:r>
      <w:r>
        <w:t>黑体</w:t>
      </w:r>
      <w:r>
        <w:rPr>
          <w:rFonts w:hint="eastAsia"/>
        </w:rPr>
        <w:t>，加粗，</w:t>
      </w:r>
      <w:r>
        <w:rPr>
          <w:rFonts w:hint="eastAsia"/>
        </w:rPr>
        <w:t>1.5</w:t>
      </w:r>
      <w:r>
        <w:rPr>
          <w:rFonts w:hint="eastAsia"/>
        </w:rPr>
        <w:t>倍行距，</w:t>
      </w:r>
      <w:r>
        <w:t>居中</w:t>
      </w:r>
    </w:p>
  </w:comment>
  <w:comment w:id="7" w:author="lenovo" w:date="2015-10-09T10:52:00Z" w:initials="l">
    <w:p w14:paraId="265E5E95" w14:textId="77777777" w:rsidR="00427C92" w:rsidRDefault="00000000">
      <w:pPr>
        <w:pStyle w:val="a3"/>
      </w:pPr>
      <w:r>
        <w:t>空一行</w:t>
      </w:r>
    </w:p>
  </w:comment>
  <w:comment w:id="8" w:author="lenovo" w:date="2015-10-09T10:51:00Z" w:initials="l">
    <w:p w14:paraId="1ADA5D18" w14:textId="77777777" w:rsidR="00427C92" w:rsidRDefault="00000000">
      <w:pPr>
        <w:pStyle w:val="a3"/>
      </w:pPr>
      <w:r>
        <w:t>黑体</w:t>
      </w:r>
      <w:r>
        <w:rPr>
          <w:rFonts w:hint="eastAsia"/>
        </w:rPr>
        <w:t>，</w:t>
      </w:r>
      <w:r>
        <w:t>五号</w:t>
      </w:r>
      <w:r>
        <w:rPr>
          <w:rFonts w:hint="eastAsia"/>
        </w:rPr>
        <w:t>，加粗，</w:t>
      </w:r>
      <w:r>
        <w:t>空两字符</w:t>
      </w:r>
    </w:p>
  </w:comment>
  <w:comment w:id="9" w:author="lenovo" w:date="2015-10-09T10:46:00Z" w:initials="l">
    <w:p w14:paraId="2EF55734" w14:textId="77777777" w:rsidR="00427C92" w:rsidRDefault="00000000">
      <w:pPr>
        <w:pStyle w:val="a3"/>
      </w:pPr>
      <w:r>
        <w:t>宋体</w:t>
      </w:r>
      <w:r>
        <w:rPr>
          <w:rFonts w:hint="eastAsia"/>
        </w:rPr>
        <w:t>，</w:t>
      </w:r>
      <w:r>
        <w:t>五号</w:t>
      </w:r>
      <w:r>
        <w:rPr>
          <w:rFonts w:hint="eastAsia"/>
        </w:rPr>
        <w:t>，行间距</w:t>
      </w:r>
      <w:r>
        <w:t>固定值</w:t>
      </w:r>
      <w:r>
        <w:rPr>
          <w:rFonts w:hint="eastAsia"/>
        </w:rPr>
        <w:t>20</w:t>
      </w:r>
      <w:r>
        <w:rPr>
          <w:rFonts w:hint="eastAsia"/>
        </w:rPr>
        <w:t>磅</w:t>
      </w:r>
    </w:p>
  </w:comment>
  <w:comment w:id="10" w:author="lenovo" w:date="2015-10-09T10:46:00Z" w:initials="l">
    <w:p w14:paraId="063A782F" w14:textId="77777777" w:rsidR="00427C92" w:rsidRDefault="00000000">
      <w:pPr>
        <w:pStyle w:val="a3"/>
      </w:pPr>
      <w:r>
        <w:t>摘要与关键词之间空一行</w:t>
      </w:r>
    </w:p>
  </w:comment>
  <w:comment w:id="11" w:author="lenovo" w:date="2015-10-09T10:51:00Z" w:initials="l">
    <w:p w14:paraId="58D04D5F" w14:textId="77777777" w:rsidR="00427C92" w:rsidRDefault="00000000">
      <w:pPr>
        <w:pStyle w:val="a3"/>
      </w:pPr>
      <w:r>
        <w:t>五号</w:t>
      </w:r>
      <w:r>
        <w:rPr>
          <w:rFonts w:hint="eastAsia"/>
        </w:rPr>
        <w:t>，</w:t>
      </w:r>
      <w:r>
        <w:t>黑体</w:t>
      </w:r>
      <w:r>
        <w:rPr>
          <w:rFonts w:hint="eastAsia"/>
        </w:rPr>
        <w:t>，</w:t>
      </w:r>
      <w:r>
        <w:t>加粗</w:t>
      </w:r>
    </w:p>
  </w:comment>
  <w:comment w:id="12" w:author="lenovo" w:date="2015-10-09T10:47:00Z" w:initials="l">
    <w:p w14:paraId="7B1335CE" w14:textId="77777777" w:rsidR="00427C92" w:rsidRDefault="00000000">
      <w:pPr>
        <w:pStyle w:val="a3"/>
      </w:pPr>
      <w:r>
        <w:t>宋体</w:t>
      </w:r>
      <w:r>
        <w:rPr>
          <w:rFonts w:hint="eastAsia"/>
        </w:rPr>
        <w:t>，</w:t>
      </w:r>
      <w:r>
        <w:t>五号</w:t>
      </w:r>
      <w:r>
        <w:rPr>
          <w:rFonts w:hint="eastAsia"/>
        </w:rPr>
        <w:t>，行间距</w:t>
      </w:r>
      <w:r>
        <w:t>固定值</w:t>
      </w:r>
      <w:r>
        <w:rPr>
          <w:rFonts w:hint="eastAsia"/>
        </w:rPr>
        <w:t>20</w:t>
      </w:r>
      <w:r>
        <w:rPr>
          <w:rFonts w:hint="eastAsia"/>
        </w:rPr>
        <w:t>磅</w:t>
      </w:r>
    </w:p>
  </w:comment>
  <w:comment w:id="13" w:author="lenovo" w:date="2015-10-09T11:07:00Z" w:initials="l">
    <w:p w14:paraId="36D147FA" w14:textId="77777777" w:rsidR="00427C92" w:rsidRDefault="00000000">
      <w:pPr>
        <w:pStyle w:val="a3"/>
      </w:pPr>
      <w:r>
        <w:t>另起一页</w:t>
      </w:r>
    </w:p>
  </w:comment>
  <w:comment w:id="14" w:author="lenovo" w:date="2015-10-09T10:51:00Z" w:initials="l">
    <w:p w14:paraId="2B77269C" w14:textId="77777777" w:rsidR="00427C92" w:rsidRDefault="00000000">
      <w:pPr>
        <w:pStyle w:val="a3"/>
      </w:pPr>
      <w:r>
        <w:t>小三</w:t>
      </w:r>
      <w:r>
        <w:rPr>
          <w:rFonts w:hint="eastAsia"/>
        </w:rPr>
        <w:t>，</w:t>
      </w:r>
      <w:r>
        <w:t>固定值</w:t>
      </w:r>
      <w:r>
        <w:rPr>
          <w:rFonts w:hint="eastAsia"/>
        </w:rPr>
        <w:t>20</w:t>
      </w:r>
      <w:r>
        <w:rPr>
          <w:rFonts w:hint="eastAsia"/>
        </w:rPr>
        <w:t>磅，加粗，</w:t>
      </w:r>
      <w:r>
        <w:rPr>
          <w:rFonts w:hint="eastAsia"/>
        </w:rPr>
        <w:t>Times New Roman</w:t>
      </w:r>
    </w:p>
  </w:comment>
  <w:comment w:id="15" w:author="lenovo" w:date="2015-10-09T10:52:00Z" w:initials="l">
    <w:p w14:paraId="54BF449C" w14:textId="77777777" w:rsidR="00427C92" w:rsidRDefault="00000000">
      <w:pPr>
        <w:pStyle w:val="a3"/>
      </w:pPr>
      <w:r>
        <w:t>空一行</w:t>
      </w:r>
    </w:p>
  </w:comment>
  <w:comment w:id="16" w:author="lenovo" w:date="2015-10-09T10:53:00Z" w:initials="l">
    <w:p w14:paraId="13915993" w14:textId="77777777" w:rsidR="00427C92" w:rsidRDefault="00000000">
      <w:pPr>
        <w:pStyle w:val="a3"/>
      </w:pPr>
      <w:r>
        <w:rPr>
          <w:rFonts w:hint="eastAsia"/>
        </w:rPr>
        <w:t>五号，固定值</w:t>
      </w:r>
      <w:r>
        <w:rPr>
          <w:rFonts w:hint="eastAsia"/>
        </w:rPr>
        <w:t>20</w:t>
      </w:r>
      <w:r>
        <w:rPr>
          <w:rFonts w:hint="eastAsia"/>
        </w:rPr>
        <w:t>磅，</w:t>
      </w:r>
      <w:r>
        <w:rPr>
          <w:rFonts w:hint="eastAsia"/>
        </w:rPr>
        <w:t>Times New Roman</w:t>
      </w:r>
      <w:r>
        <w:rPr>
          <w:rFonts w:hint="eastAsia"/>
        </w:rPr>
        <w:t>，加粗，空两格</w:t>
      </w:r>
    </w:p>
  </w:comment>
  <w:comment w:id="17" w:author="lenovo" w:date="2015-10-09T10:53:00Z" w:initials="l">
    <w:p w14:paraId="333D1395" w14:textId="77777777" w:rsidR="00427C92" w:rsidRDefault="00000000">
      <w:pPr>
        <w:pStyle w:val="a3"/>
      </w:pPr>
      <w:r>
        <w:rPr>
          <w:rFonts w:hint="eastAsia"/>
        </w:rPr>
        <w:t>五号，固定值</w:t>
      </w:r>
      <w:r>
        <w:rPr>
          <w:rFonts w:hint="eastAsia"/>
        </w:rPr>
        <w:t>20</w:t>
      </w:r>
      <w:r>
        <w:rPr>
          <w:rFonts w:hint="eastAsia"/>
        </w:rPr>
        <w:t>磅，</w:t>
      </w:r>
      <w:r>
        <w:rPr>
          <w:rFonts w:hint="eastAsia"/>
        </w:rPr>
        <w:t>Times New Roman</w:t>
      </w:r>
    </w:p>
  </w:comment>
  <w:comment w:id="18" w:author="lenovo" w:date="2015-10-09T10:55:00Z" w:initials="l">
    <w:p w14:paraId="75383819" w14:textId="77777777" w:rsidR="00427C92" w:rsidRDefault="00000000">
      <w:pPr>
        <w:pStyle w:val="a3"/>
      </w:pPr>
      <w:r>
        <w:t>摘要与关键词之间空一行</w:t>
      </w:r>
    </w:p>
  </w:comment>
  <w:comment w:id="19" w:author="lenovo" w:date="2015-10-09T10:55:00Z" w:initials="l">
    <w:p w14:paraId="3FFD3530" w14:textId="77777777" w:rsidR="00427C92" w:rsidRDefault="00000000">
      <w:pPr>
        <w:pStyle w:val="a3"/>
      </w:pPr>
      <w:r>
        <w:rPr>
          <w:rFonts w:hint="eastAsia"/>
        </w:rPr>
        <w:t>五号，固定值</w:t>
      </w:r>
      <w:r>
        <w:rPr>
          <w:rFonts w:hint="eastAsia"/>
        </w:rPr>
        <w:t>20</w:t>
      </w:r>
      <w:r>
        <w:rPr>
          <w:rFonts w:hint="eastAsia"/>
        </w:rPr>
        <w:t>磅，</w:t>
      </w:r>
      <w:r>
        <w:rPr>
          <w:rFonts w:hint="eastAsia"/>
        </w:rPr>
        <w:t>Times New Roman</w:t>
      </w:r>
      <w:r>
        <w:rPr>
          <w:rFonts w:hint="eastAsia"/>
        </w:rPr>
        <w:t>，加粗，空两格</w:t>
      </w:r>
    </w:p>
  </w:comment>
  <w:comment w:id="20" w:author="lenovo" w:date="2015-10-09T10:54:00Z" w:initials="l">
    <w:p w14:paraId="31C46D6D" w14:textId="77777777" w:rsidR="00427C92" w:rsidRDefault="00000000">
      <w:pPr>
        <w:pStyle w:val="a3"/>
      </w:pPr>
      <w:r>
        <w:rPr>
          <w:rFonts w:hint="eastAsia"/>
        </w:rPr>
        <w:t>五号，固定值</w:t>
      </w:r>
      <w:r>
        <w:rPr>
          <w:rFonts w:hint="eastAsia"/>
        </w:rPr>
        <w:t>20</w:t>
      </w:r>
      <w:r>
        <w:rPr>
          <w:rFonts w:hint="eastAsia"/>
        </w:rPr>
        <w:t>磅，</w:t>
      </w:r>
      <w:r>
        <w:rPr>
          <w:rFonts w:hint="eastAsia"/>
        </w:rPr>
        <w:t>Times New Roman</w:t>
      </w:r>
      <w:r>
        <w:rPr>
          <w:rFonts w:hint="eastAsia"/>
        </w:rPr>
        <w:t>，单词首字母大写，不同关键词之间，用分号间隔</w:t>
      </w:r>
    </w:p>
  </w:comment>
  <w:comment w:id="21" w:author="lenovo" w:date="2015-10-09T11:07:00Z" w:initials="l">
    <w:p w14:paraId="1E311C35" w14:textId="77777777" w:rsidR="00427C92" w:rsidRDefault="00000000">
      <w:pPr>
        <w:pStyle w:val="a3"/>
      </w:pPr>
      <w:r>
        <w:t>另起一页</w:t>
      </w:r>
    </w:p>
  </w:comment>
  <w:comment w:id="23" w:author="lenovo" w:date="2015-10-12T10:30:00Z" w:initials="l">
    <w:p w14:paraId="76215D45" w14:textId="77777777" w:rsidR="00427C92" w:rsidRDefault="00000000">
      <w:pPr>
        <w:pStyle w:val="a3"/>
      </w:pPr>
      <w:r>
        <w:t>小三号</w:t>
      </w:r>
      <w:r>
        <w:rPr>
          <w:rFonts w:hint="eastAsia"/>
        </w:rPr>
        <w:t>，</w:t>
      </w:r>
      <w:r>
        <w:t>黑体</w:t>
      </w:r>
      <w:r>
        <w:rPr>
          <w:rFonts w:hint="eastAsia"/>
        </w:rPr>
        <w:t>，</w:t>
      </w:r>
      <w:r>
        <w:t>居中</w:t>
      </w:r>
      <w:r>
        <w:rPr>
          <w:rFonts w:hint="eastAsia"/>
        </w:rPr>
        <w:t>，</w:t>
      </w:r>
      <w:r>
        <w:t>上下各空一行</w:t>
      </w:r>
      <w:r>
        <w:rPr>
          <w:rFonts w:hint="eastAsia"/>
        </w:rPr>
        <w:t>，</w:t>
      </w:r>
      <w:r>
        <w:t>固定值</w:t>
      </w:r>
      <w:r>
        <w:rPr>
          <w:rFonts w:hint="eastAsia"/>
        </w:rPr>
        <w:t>20</w:t>
      </w:r>
      <w:r>
        <w:rPr>
          <w:rFonts w:hint="eastAsia"/>
        </w:rPr>
        <w:t>磅</w:t>
      </w:r>
    </w:p>
  </w:comment>
  <w:comment w:id="24" w:author="lenovo" w:date="2015-10-09T10:57:00Z" w:initials="l">
    <w:p w14:paraId="534279B2" w14:textId="77777777" w:rsidR="00427C92" w:rsidRDefault="00000000">
      <w:pPr>
        <w:pStyle w:val="a3"/>
      </w:pPr>
      <w:r>
        <w:t>小四</w:t>
      </w:r>
      <w:r>
        <w:rPr>
          <w:rFonts w:hint="eastAsia"/>
        </w:rPr>
        <w:t>，</w:t>
      </w:r>
      <w:r>
        <w:t>固定值</w:t>
      </w:r>
      <w:r>
        <w:rPr>
          <w:rFonts w:hint="eastAsia"/>
        </w:rPr>
        <w:t>20</w:t>
      </w:r>
      <w:r>
        <w:rPr>
          <w:rFonts w:hint="eastAsia"/>
        </w:rPr>
        <w:t>磅，首行缩进</w:t>
      </w:r>
      <w:r>
        <w:rPr>
          <w:rFonts w:hint="eastAsia"/>
        </w:rPr>
        <w:t>2</w:t>
      </w:r>
      <w:r>
        <w:rPr>
          <w:rFonts w:hint="eastAsia"/>
        </w:rPr>
        <w:t>字符</w:t>
      </w:r>
    </w:p>
  </w:comment>
  <w:comment w:id="25" w:author="lenovo" w:date="2015-10-09T11:07:00Z" w:initials="l">
    <w:p w14:paraId="6D226DB6" w14:textId="77777777" w:rsidR="00427C92" w:rsidRDefault="00000000">
      <w:pPr>
        <w:pStyle w:val="a3"/>
      </w:pPr>
      <w:r>
        <w:t>另起一页</w:t>
      </w:r>
    </w:p>
  </w:comment>
  <w:comment w:id="27" w:author="lenovo" w:date="2015-10-12T10:30:00Z" w:initials="l">
    <w:p w14:paraId="2BC575FB" w14:textId="77777777" w:rsidR="00427C92" w:rsidRDefault="00000000">
      <w:pPr>
        <w:pStyle w:val="a3"/>
      </w:pPr>
      <w:r>
        <w:t>小三号</w:t>
      </w:r>
      <w:r>
        <w:rPr>
          <w:rFonts w:hint="eastAsia"/>
        </w:rPr>
        <w:t>，</w:t>
      </w:r>
      <w:r>
        <w:t>黑体</w:t>
      </w:r>
      <w:r>
        <w:rPr>
          <w:rFonts w:hint="eastAsia"/>
        </w:rPr>
        <w:t>，</w:t>
      </w:r>
      <w:r>
        <w:t>居中</w:t>
      </w:r>
      <w:r>
        <w:rPr>
          <w:rFonts w:hint="eastAsia"/>
        </w:rPr>
        <w:t>，</w:t>
      </w:r>
      <w:r>
        <w:t>上下各空一行</w:t>
      </w:r>
      <w:r>
        <w:rPr>
          <w:rFonts w:hint="eastAsia"/>
        </w:rPr>
        <w:t>，</w:t>
      </w:r>
      <w:r>
        <w:t>固定值</w:t>
      </w:r>
      <w:r>
        <w:rPr>
          <w:rFonts w:hint="eastAsia"/>
        </w:rPr>
        <w:t>20</w:t>
      </w:r>
      <w:r>
        <w:rPr>
          <w:rFonts w:hint="eastAsia"/>
        </w:rPr>
        <w:t>磅</w:t>
      </w:r>
    </w:p>
  </w:comment>
  <w:comment w:id="28" w:author="lenovo" w:date="2015-10-09T10:59:00Z" w:initials="l">
    <w:p w14:paraId="6C172853" w14:textId="77777777" w:rsidR="00427C92" w:rsidRDefault="00000000">
      <w:pPr>
        <w:pStyle w:val="a3"/>
      </w:pPr>
      <w:r>
        <w:t>目录需自动生成</w:t>
      </w:r>
    </w:p>
  </w:comment>
  <w:comment w:id="29" w:author="lenovo" w:date="2015-10-09T11:08:00Z" w:initials="l">
    <w:p w14:paraId="6CAB7AF0" w14:textId="77777777" w:rsidR="00427C92" w:rsidRDefault="00000000">
      <w:pPr>
        <w:pStyle w:val="a3"/>
      </w:pPr>
      <w:r>
        <w:t>另起一页</w:t>
      </w:r>
    </w:p>
  </w:comment>
  <w:comment w:id="31" w:author="lenovo" w:date="2015-10-12T10:27:00Z" w:initials="l">
    <w:p w14:paraId="4DA17699" w14:textId="77777777" w:rsidR="00427C92" w:rsidRDefault="00000000">
      <w:pPr>
        <w:pStyle w:val="a3"/>
      </w:pPr>
      <w:r>
        <w:t>一级标题</w:t>
      </w:r>
      <w:r>
        <w:rPr>
          <w:rFonts w:hint="eastAsia"/>
        </w:rPr>
        <w:t>，</w:t>
      </w:r>
      <w:r>
        <w:t>小三号</w:t>
      </w:r>
      <w:r>
        <w:rPr>
          <w:rFonts w:hint="eastAsia"/>
        </w:rPr>
        <w:t>，</w:t>
      </w:r>
      <w:r>
        <w:t>黑体</w:t>
      </w:r>
      <w:r>
        <w:rPr>
          <w:rFonts w:hint="eastAsia"/>
        </w:rPr>
        <w:t>，</w:t>
      </w:r>
      <w:r>
        <w:t>居中</w:t>
      </w:r>
      <w:r>
        <w:rPr>
          <w:rFonts w:hint="eastAsia"/>
        </w:rPr>
        <w:t>，</w:t>
      </w:r>
      <w:r>
        <w:t>上下各空一行</w:t>
      </w:r>
      <w:r>
        <w:rPr>
          <w:rFonts w:hint="eastAsia"/>
        </w:rPr>
        <w:t>，</w:t>
      </w:r>
      <w:r>
        <w:t>固定值</w:t>
      </w:r>
      <w:r>
        <w:rPr>
          <w:rFonts w:hint="eastAsia"/>
        </w:rPr>
        <w:t>20</w:t>
      </w:r>
      <w:r>
        <w:rPr>
          <w:rFonts w:hint="eastAsia"/>
        </w:rPr>
        <w:t>磅</w:t>
      </w:r>
    </w:p>
  </w:comment>
  <w:comment w:id="33" w:author="lenovo" w:date="2015-10-12T10:28:00Z" w:initials="l">
    <w:p w14:paraId="24B7737E" w14:textId="77777777" w:rsidR="00427C92" w:rsidRDefault="00000000">
      <w:pPr>
        <w:pStyle w:val="a3"/>
      </w:pPr>
      <w:r>
        <w:rPr>
          <w:rFonts w:hint="eastAsia"/>
        </w:rPr>
        <w:t>二</w:t>
      </w:r>
      <w:r>
        <w:t>级标题</w:t>
      </w:r>
      <w:r>
        <w:rPr>
          <w:rFonts w:hint="eastAsia"/>
        </w:rPr>
        <w:t>，四号，</w:t>
      </w:r>
      <w:r>
        <w:t>黑体</w:t>
      </w:r>
      <w:r>
        <w:rPr>
          <w:rFonts w:hint="eastAsia"/>
        </w:rPr>
        <w:t>，</w:t>
      </w:r>
      <w:r>
        <w:t>固定值</w:t>
      </w:r>
      <w:r>
        <w:rPr>
          <w:rFonts w:hint="eastAsia"/>
        </w:rPr>
        <w:t>20</w:t>
      </w:r>
      <w:r>
        <w:rPr>
          <w:rFonts w:hint="eastAsia"/>
        </w:rPr>
        <w:t>磅</w:t>
      </w:r>
    </w:p>
  </w:comment>
  <w:comment w:id="34" w:author="lenovo" w:date="2015-10-09T11:07:00Z" w:initials="l">
    <w:p w14:paraId="6EC57D8B" w14:textId="77777777" w:rsidR="00427C92" w:rsidRDefault="00000000">
      <w:pPr>
        <w:pStyle w:val="a3"/>
      </w:pPr>
      <w:r>
        <w:t>小四</w:t>
      </w:r>
      <w:r>
        <w:rPr>
          <w:rFonts w:hint="eastAsia"/>
        </w:rPr>
        <w:t>，</w:t>
      </w:r>
      <w:r>
        <w:t>宋体</w:t>
      </w:r>
      <w:r>
        <w:rPr>
          <w:rFonts w:hint="eastAsia"/>
        </w:rPr>
        <w:t>，</w:t>
      </w:r>
      <w:r>
        <w:t>数字及字母为</w:t>
      </w:r>
      <w:r>
        <w:t>Times New Roman</w:t>
      </w:r>
      <w:r>
        <w:t>字体</w:t>
      </w:r>
      <w:r>
        <w:rPr>
          <w:rFonts w:hint="eastAsia"/>
        </w:rPr>
        <w:t>，</w:t>
      </w:r>
      <w:r>
        <w:t>固定值</w:t>
      </w:r>
      <w:r>
        <w:rPr>
          <w:rFonts w:hint="eastAsia"/>
        </w:rPr>
        <w:t>20</w:t>
      </w:r>
      <w:r>
        <w:rPr>
          <w:rFonts w:hint="eastAsia"/>
        </w:rPr>
        <w:t>磅，每段首行缩进</w:t>
      </w:r>
      <w:r>
        <w:rPr>
          <w:rFonts w:hint="eastAsia"/>
        </w:rPr>
        <w:t>2</w:t>
      </w:r>
      <w:r>
        <w:rPr>
          <w:rFonts w:hint="eastAsia"/>
        </w:rPr>
        <w:t>字符</w:t>
      </w:r>
    </w:p>
  </w:comment>
  <w:comment w:id="37" w:author="lenovo" w:date="2015-10-12T10:28:00Z" w:initials="l">
    <w:p w14:paraId="32362469" w14:textId="77777777" w:rsidR="00427C92" w:rsidRDefault="00000000">
      <w:pPr>
        <w:pStyle w:val="a3"/>
      </w:pPr>
      <w:r>
        <w:rPr>
          <w:rFonts w:hint="eastAsia"/>
        </w:rPr>
        <w:t>三</w:t>
      </w:r>
      <w:r>
        <w:t>级标题</w:t>
      </w:r>
      <w:r>
        <w:rPr>
          <w:rFonts w:hint="eastAsia"/>
        </w:rPr>
        <w:t>，小</w:t>
      </w:r>
      <w:r>
        <w:t>四号</w:t>
      </w:r>
      <w:r>
        <w:rPr>
          <w:rFonts w:hint="eastAsia"/>
        </w:rPr>
        <w:t>，</w:t>
      </w:r>
      <w:r>
        <w:t>黑体</w:t>
      </w:r>
      <w:r>
        <w:rPr>
          <w:rFonts w:hint="eastAsia"/>
        </w:rPr>
        <w:t>，</w:t>
      </w:r>
      <w:r>
        <w:t>固定值</w:t>
      </w:r>
      <w:r>
        <w:rPr>
          <w:rFonts w:hint="eastAsia"/>
        </w:rPr>
        <w:t>20</w:t>
      </w:r>
      <w:r>
        <w:rPr>
          <w:rFonts w:hint="eastAsia"/>
        </w:rPr>
        <w:t>磅，三级标题及以下均为小四，宋体，固定值</w:t>
      </w:r>
      <w:r>
        <w:rPr>
          <w:rFonts w:hint="eastAsia"/>
        </w:rPr>
        <w:t>20</w:t>
      </w:r>
      <w:r>
        <w:rPr>
          <w:rFonts w:hint="eastAsia"/>
        </w:rPr>
        <w:t>磅</w:t>
      </w:r>
    </w:p>
  </w:comment>
  <w:comment w:id="38" w:author="lenovo" w:date="2015-10-09T11:09:00Z" w:initials="l">
    <w:p w14:paraId="02405C99" w14:textId="77777777" w:rsidR="00427C92" w:rsidRDefault="00000000">
      <w:pPr>
        <w:pStyle w:val="a3"/>
      </w:pPr>
      <w:r>
        <w:t>另起一页</w:t>
      </w:r>
    </w:p>
  </w:comment>
  <w:comment w:id="41" w:author="云淡风轻" w:date="2024-02-24T17:45:00Z" w:initials="">
    <w:p w14:paraId="50EA0248" w14:textId="77777777" w:rsidR="00427C92" w:rsidRDefault="00000000">
      <w:pPr>
        <w:pStyle w:val="a3"/>
      </w:pPr>
      <w:r>
        <w:rPr>
          <w:rFonts w:hint="eastAsia"/>
        </w:rPr>
        <w:t>此为文内引用格式</w:t>
      </w:r>
    </w:p>
  </w:comment>
  <w:comment w:id="42" w:author="lenovo" w:date="2015-10-09T11:10:00Z" w:initials="l">
    <w:p w14:paraId="2E1A53C6" w14:textId="77777777" w:rsidR="00427C92" w:rsidRDefault="00000000">
      <w:pPr>
        <w:pStyle w:val="a3"/>
      </w:pPr>
      <w:r>
        <w:t>表格前空一行</w:t>
      </w:r>
    </w:p>
  </w:comment>
  <w:comment w:id="43" w:author="lenovo" w:date="2015-10-09T11:12:00Z" w:initials="l">
    <w:p w14:paraId="444728D1" w14:textId="77777777" w:rsidR="00427C92" w:rsidRDefault="00000000">
      <w:pPr>
        <w:pStyle w:val="a3"/>
      </w:pPr>
      <w:r>
        <w:rPr>
          <w:rFonts w:hint="eastAsia"/>
        </w:rPr>
        <w:t>五号，宋体，</w:t>
      </w:r>
      <w:r>
        <w:t>数字及字母为</w:t>
      </w:r>
      <w:r>
        <w:t>Times New Roman</w:t>
      </w:r>
      <w:r>
        <w:t>字体</w:t>
      </w:r>
      <w:r>
        <w:rPr>
          <w:rFonts w:hint="eastAsia"/>
        </w:rPr>
        <w:t>，</w:t>
      </w:r>
      <w:r>
        <w:t>固定值</w:t>
      </w:r>
      <w:r>
        <w:rPr>
          <w:rFonts w:hint="eastAsia"/>
        </w:rPr>
        <w:t>20</w:t>
      </w:r>
      <w:r>
        <w:rPr>
          <w:rFonts w:hint="eastAsia"/>
        </w:rPr>
        <w:t>磅，居中</w:t>
      </w:r>
    </w:p>
  </w:comment>
  <w:comment w:id="44" w:author="lenovo" w:date="2015-10-09T11:14:00Z" w:initials="l">
    <w:p w14:paraId="277E150A" w14:textId="77777777" w:rsidR="00427C92" w:rsidRDefault="00000000">
      <w:pPr>
        <w:pStyle w:val="a3"/>
      </w:pPr>
      <w:r>
        <w:t>另起一页</w:t>
      </w:r>
    </w:p>
  </w:comment>
  <w:comment w:id="45" w:author="lenovo" w:date="2015-10-12T10:30:00Z" w:initials="l">
    <w:p w14:paraId="71E25756" w14:textId="77777777" w:rsidR="00427C92" w:rsidRDefault="00000000">
      <w:pPr>
        <w:pStyle w:val="a3"/>
      </w:pPr>
      <w:r>
        <w:rPr>
          <w:rFonts w:hint="eastAsia"/>
        </w:rPr>
        <w:t>四</w:t>
      </w:r>
      <w:r>
        <w:t>号</w:t>
      </w:r>
      <w:r>
        <w:rPr>
          <w:rFonts w:hint="eastAsia"/>
        </w:rPr>
        <w:t>，</w:t>
      </w:r>
      <w:r>
        <w:t>黑体</w:t>
      </w:r>
      <w:r>
        <w:rPr>
          <w:rFonts w:hint="eastAsia"/>
        </w:rPr>
        <w:t>，</w:t>
      </w:r>
      <w:r>
        <w:t>居中</w:t>
      </w:r>
      <w:r>
        <w:rPr>
          <w:rFonts w:hint="eastAsia"/>
        </w:rPr>
        <w:t>，</w:t>
      </w:r>
      <w:r>
        <w:t>上下各空一行</w:t>
      </w:r>
      <w:r>
        <w:rPr>
          <w:rFonts w:hint="eastAsia"/>
        </w:rPr>
        <w:t>，</w:t>
      </w:r>
      <w:r>
        <w:t>固定值</w:t>
      </w:r>
      <w:r>
        <w:rPr>
          <w:rFonts w:hint="eastAsia"/>
        </w:rPr>
        <w:t>20</w:t>
      </w:r>
      <w:r>
        <w:rPr>
          <w:rFonts w:hint="eastAsia"/>
        </w:rPr>
        <w:t>磅</w:t>
      </w:r>
    </w:p>
  </w:comment>
  <w:comment w:id="46" w:author="lenovo" w:date="2015-10-09T11:21:00Z" w:initials="l">
    <w:p w14:paraId="40C944F5" w14:textId="77777777" w:rsidR="00427C92" w:rsidRDefault="00000000">
      <w:pPr>
        <w:pStyle w:val="a3"/>
      </w:pPr>
      <w:r>
        <w:t>五号</w:t>
      </w:r>
      <w:r>
        <w:rPr>
          <w:rFonts w:hint="eastAsia"/>
        </w:rPr>
        <w:t>，</w:t>
      </w:r>
      <w:r>
        <w:t>宋体</w:t>
      </w:r>
      <w:r>
        <w:rPr>
          <w:rFonts w:hint="eastAsia"/>
        </w:rPr>
        <w:t>，</w:t>
      </w:r>
      <w:r>
        <w:t>数字及字母为</w:t>
      </w:r>
      <w:r>
        <w:t>Times New Roman</w:t>
      </w:r>
      <w:r>
        <w:t>字体</w:t>
      </w:r>
      <w:r>
        <w:rPr>
          <w:rFonts w:hint="eastAsia"/>
        </w:rPr>
        <w:t>，悬垂</w:t>
      </w:r>
      <w:r>
        <w:t>缩进</w:t>
      </w:r>
      <w:r>
        <w:rPr>
          <w:rFonts w:hint="eastAsia"/>
        </w:rPr>
        <w:t>4</w:t>
      </w:r>
      <w:r>
        <w:rPr>
          <w:rFonts w:hint="eastAsia"/>
        </w:rPr>
        <w:t>字符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862A6C" w15:done="0"/>
  <w15:commentEx w15:paraId="08D15C38" w15:done="0"/>
  <w15:commentEx w15:paraId="101776EC" w15:done="0"/>
  <w15:commentEx w15:paraId="27F81C8D" w15:done="0"/>
  <w15:commentEx w15:paraId="58F80941" w15:done="0"/>
  <w15:commentEx w15:paraId="115A548B" w15:done="0"/>
  <w15:commentEx w15:paraId="7FA33D47" w15:done="0"/>
  <w15:commentEx w15:paraId="265E5E95" w15:done="0"/>
  <w15:commentEx w15:paraId="1ADA5D18" w15:done="0"/>
  <w15:commentEx w15:paraId="2EF55734" w15:done="0"/>
  <w15:commentEx w15:paraId="063A782F" w15:done="0"/>
  <w15:commentEx w15:paraId="58D04D5F" w15:done="0"/>
  <w15:commentEx w15:paraId="7B1335CE" w15:done="0"/>
  <w15:commentEx w15:paraId="36D147FA" w15:done="0"/>
  <w15:commentEx w15:paraId="2B77269C" w15:done="0"/>
  <w15:commentEx w15:paraId="54BF449C" w15:done="0"/>
  <w15:commentEx w15:paraId="13915993" w15:done="0"/>
  <w15:commentEx w15:paraId="333D1395" w15:done="0"/>
  <w15:commentEx w15:paraId="75383819" w15:done="0"/>
  <w15:commentEx w15:paraId="3FFD3530" w15:done="0"/>
  <w15:commentEx w15:paraId="31C46D6D" w15:done="0"/>
  <w15:commentEx w15:paraId="1E311C35" w15:done="0"/>
  <w15:commentEx w15:paraId="76215D45" w15:done="0"/>
  <w15:commentEx w15:paraId="534279B2" w15:done="0"/>
  <w15:commentEx w15:paraId="6D226DB6" w15:done="0"/>
  <w15:commentEx w15:paraId="2BC575FB" w15:done="0"/>
  <w15:commentEx w15:paraId="6C172853" w15:done="0"/>
  <w15:commentEx w15:paraId="6CAB7AF0" w15:done="0"/>
  <w15:commentEx w15:paraId="4DA17699" w15:done="0"/>
  <w15:commentEx w15:paraId="24B7737E" w15:done="0"/>
  <w15:commentEx w15:paraId="6EC57D8B" w15:done="0"/>
  <w15:commentEx w15:paraId="32362469" w15:done="0"/>
  <w15:commentEx w15:paraId="02405C99" w15:done="0"/>
  <w15:commentEx w15:paraId="50EA0248" w15:done="0"/>
  <w15:commentEx w15:paraId="2E1A53C6" w15:done="0"/>
  <w15:commentEx w15:paraId="444728D1" w15:done="0"/>
  <w15:commentEx w15:paraId="277E150A" w15:done="0"/>
  <w15:commentEx w15:paraId="71E25756" w15:done="0"/>
  <w15:commentEx w15:paraId="40C944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862A6C" w16cid:durableId="441113B2"/>
  <w16cid:commentId w16cid:paraId="08D15C38" w16cid:durableId="1ACC9A88"/>
  <w16cid:commentId w16cid:paraId="101776EC" w16cid:durableId="071FE937"/>
  <w16cid:commentId w16cid:paraId="27F81C8D" w16cid:durableId="40E374D0"/>
  <w16cid:commentId w16cid:paraId="58F80941" w16cid:durableId="31223766"/>
  <w16cid:commentId w16cid:paraId="115A548B" w16cid:durableId="45665B89"/>
  <w16cid:commentId w16cid:paraId="7FA33D47" w16cid:durableId="43FDAC3A"/>
  <w16cid:commentId w16cid:paraId="265E5E95" w16cid:durableId="0CB8B5ED"/>
  <w16cid:commentId w16cid:paraId="1ADA5D18" w16cid:durableId="0C719AC2"/>
  <w16cid:commentId w16cid:paraId="2EF55734" w16cid:durableId="08D9DF93"/>
  <w16cid:commentId w16cid:paraId="063A782F" w16cid:durableId="14C139AE"/>
  <w16cid:commentId w16cid:paraId="58D04D5F" w16cid:durableId="0597BDBA"/>
  <w16cid:commentId w16cid:paraId="7B1335CE" w16cid:durableId="0A15E202"/>
  <w16cid:commentId w16cid:paraId="36D147FA" w16cid:durableId="71AEAC41"/>
  <w16cid:commentId w16cid:paraId="2B77269C" w16cid:durableId="2EC4F48D"/>
  <w16cid:commentId w16cid:paraId="54BF449C" w16cid:durableId="28570D95"/>
  <w16cid:commentId w16cid:paraId="13915993" w16cid:durableId="37769AAF"/>
  <w16cid:commentId w16cid:paraId="333D1395" w16cid:durableId="11662589"/>
  <w16cid:commentId w16cid:paraId="75383819" w16cid:durableId="3B1912F4"/>
  <w16cid:commentId w16cid:paraId="3FFD3530" w16cid:durableId="022D2B59"/>
  <w16cid:commentId w16cid:paraId="31C46D6D" w16cid:durableId="35775EAE"/>
  <w16cid:commentId w16cid:paraId="1E311C35" w16cid:durableId="7CED7E47"/>
  <w16cid:commentId w16cid:paraId="76215D45" w16cid:durableId="67B8DD26"/>
  <w16cid:commentId w16cid:paraId="534279B2" w16cid:durableId="5F1282F1"/>
  <w16cid:commentId w16cid:paraId="6D226DB6" w16cid:durableId="0F92CFA1"/>
  <w16cid:commentId w16cid:paraId="2BC575FB" w16cid:durableId="2EBF7E3F"/>
  <w16cid:commentId w16cid:paraId="6C172853" w16cid:durableId="264AC69E"/>
  <w16cid:commentId w16cid:paraId="6CAB7AF0" w16cid:durableId="1482B6B9"/>
  <w16cid:commentId w16cid:paraId="4DA17699" w16cid:durableId="6E99CC1F"/>
  <w16cid:commentId w16cid:paraId="24B7737E" w16cid:durableId="038842FD"/>
  <w16cid:commentId w16cid:paraId="6EC57D8B" w16cid:durableId="2D65815C"/>
  <w16cid:commentId w16cid:paraId="32362469" w16cid:durableId="13817FBE"/>
  <w16cid:commentId w16cid:paraId="02405C99" w16cid:durableId="7394111E"/>
  <w16cid:commentId w16cid:paraId="50EA0248" w16cid:durableId="7C9BE94B"/>
  <w16cid:commentId w16cid:paraId="2E1A53C6" w16cid:durableId="660F3071"/>
  <w16cid:commentId w16cid:paraId="444728D1" w16cid:durableId="641A89B2"/>
  <w16cid:commentId w16cid:paraId="277E150A" w16cid:durableId="6EBDB95A"/>
  <w16cid:commentId w16cid:paraId="71E25756" w16cid:durableId="5E9ECD75"/>
  <w16cid:commentId w16cid:paraId="40C944F5" w16cid:durableId="062D86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E95F6" w14:textId="77777777" w:rsidR="00EF4179" w:rsidRDefault="00EF4179">
      <w:r>
        <w:separator/>
      </w:r>
    </w:p>
  </w:endnote>
  <w:endnote w:type="continuationSeparator" w:id="0">
    <w:p w14:paraId="283CE703" w14:textId="77777777" w:rsidR="00EF4179" w:rsidRDefault="00EF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471768"/>
    </w:sdtPr>
    <w:sdtEndPr>
      <w:rPr>
        <w:rFonts w:ascii="Times New Roman" w:hAnsi="Times New Roman" w:cs="Times New Roman"/>
        <w:sz w:val="21"/>
        <w:szCs w:val="21"/>
      </w:rPr>
    </w:sdtEndPr>
    <w:sdtContent>
      <w:p w14:paraId="44CED7C2" w14:textId="77777777" w:rsidR="00427C92" w:rsidRDefault="00000000">
        <w:pPr>
          <w:pStyle w:val="a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III</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3849826"/>
    </w:sdtPr>
    <w:sdtContent>
      <w:p w14:paraId="16D140D2" w14:textId="77777777" w:rsidR="00427C92" w:rsidRDefault="00000000">
        <w:pPr>
          <w:pStyle w:val="a8"/>
          <w:jc w:val="cente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V</w:t>
        </w:r>
        <w:r>
          <w:rPr>
            <w:rFonts w:ascii="Times New Roman" w:hAnsi="Times New Roman" w:cs="Times New Roman"/>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216746"/>
    </w:sdtPr>
    <w:sdtContent>
      <w:p w14:paraId="2D3B55C1" w14:textId="77777777" w:rsidR="00427C92" w:rsidRDefault="00000000">
        <w:pPr>
          <w:pStyle w:val="a8"/>
          <w:jc w:val="cente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D28A4" w14:textId="77777777" w:rsidR="00EF4179" w:rsidRDefault="00EF4179">
      <w:r>
        <w:separator/>
      </w:r>
    </w:p>
  </w:footnote>
  <w:footnote w:type="continuationSeparator" w:id="0">
    <w:p w14:paraId="13A86487" w14:textId="77777777" w:rsidR="00EF4179" w:rsidRDefault="00EF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C41E" w14:textId="77777777" w:rsidR="00427C92" w:rsidRDefault="00000000">
    <w:pPr>
      <w:pStyle w:val="aa"/>
      <w:pBdr>
        <w:bottom w:val="single" w:sz="4" w:space="1" w:color="auto"/>
      </w:pBdr>
      <w:rPr>
        <w:sz w:val="21"/>
        <w:szCs w:val="21"/>
      </w:rPr>
    </w:pP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76355" w14:textId="77777777" w:rsidR="00427C92" w:rsidRDefault="00427C9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35E2C" w14:textId="77777777" w:rsidR="00427C92" w:rsidRDefault="00427C92">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FEB63" w14:textId="77777777" w:rsidR="00427C92" w:rsidRDefault="00427C92">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F46FC" w14:textId="77777777" w:rsidR="00427C92" w:rsidRDefault="00427C92">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60E81" w14:textId="77777777" w:rsidR="00427C92" w:rsidRDefault="00427C92">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E415" w14:textId="77777777" w:rsidR="00427C92" w:rsidRDefault="00427C92">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8AE6D" w14:textId="77777777" w:rsidR="00427C92" w:rsidRDefault="00427C92">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Administrator">
    <w15:presenceInfo w15:providerId="None" w15:userId="Administrator"/>
  </w15:person>
  <w15:person w15:author="云淡风轻">
    <w15:presenceInfo w15:providerId="None" w15:userId="云淡风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VlMGIwYWZlOTFkY2FhMWFhNmNlNjhkNzIxOWEzODYifQ=="/>
  </w:docVars>
  <w:rsids>
    <w:rsidRoot w:val="00C80A40"/>
    <w:rsid w:val="000639DC"/>
    <w:rsid w:val="000D6252"/>
    <w:rsid w:val="00150C93"/>
    <w:rsid w:val="001A19AF"/>
    <w:rsid w:val="001D5D2F"/>
    <w:rsid w:val="0020605D"/>
    <w:rsid w:val="00265C9E"/>
    <w:rsid w:val="00281C8B"/>
    <w:rsid w:val="00345060"/>
    <w:rsid w:val="00371A00"/>
    <w:rsid w:val="00417446"/>
    <w:rsid w:val="00422D3C"/>
    <w:rsid w:val="004255CC"/>
    <w:rsid w:val="00427C92"/>
    <w:rsid w:val="00466882"/>
    <w:rsid w:val="004D22DA"/>
    <w:rsid w:val="00574590"/>
    <w:rsid w:val="007628B1"/>
    <w:rsid w:val="007700B9"/>
    <w:rsid w:val="007E644A"/>
    <w:rsid w:val="00831926"/>
    <w:rsid w:val="00833498"/>
    <w:rsid w:val="008B41E7"/>
    <w:rsid w:val="0090486F"/>
    <w:rsid w:val="00A76BF2"/>
    <w:rsid w:val="00AF1BF0"/>
    <w:rsid w:val="00B017ED"/>
    <w:rsid w:val="00B05BC7"/>
    <w:rsid w:val="00C10C14"/>
    <w:rsid w:val="00C80A40"/>
    <w:rsid w:val="00C83542"/>
    <w:rsid w:val="00D877DC"/>
    <w:rsid w:val="00DB5106"/>
    <w:rsid w:val="00E860E4"/>
    <w:rsid w:val="00EF4179"/>
    <w:rsid w:val="00FC1A49"/>
    <w:rsid w:val="00FC39DD"/>
    <w:rsid w:val="00FE4A5F"/>
    <w:rsid w:val="0AC36C1A"/>
    <w:rsid w:val="1ECC2E09"/>
    <w:rsid w:val="301739B0"/>
    <w:rsid w:val="4B1762D2"/>
    <w:rsid w:val="64065861"/>
    <w:rsid w:val="6EE7757E"/>
  </w:rsids>
  <m:mathPr>
    <m:mathFont m:val="Cambria Math"/>
    <m:brkBin m:val="before"/>
    <m:brkBinSub m:val="--"/>
    <m:smallFrac m:val="0"/>
    <m:dispDef/>
    <m:lMargin m:val="0"/>
    <m:rMargin m:val="0"/>
    <m:defJc m:val="left"/>
    <m:wrapIndent m:val="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C4842F"/>
  <w15:docId w15:val="{0B45C6FF-7F3F-4E5E-9E9B-D68C7B1F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spacing w:line="400" w:lineRule="atLeast"/>
      <w:jc w:val="center"/>
      <w:textAlignment w:val="center"/>
      <w:outlineLvl w:val="0"/>
    </w:pPr>
    <w:rPr>
      <w:rFonts w:ascii="Times New Roman" w:eastAsia="黑体" w:hAnsi="Times New Roman" w:cs="Times New Roman"/>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semiHidden/>
    <w:qFormat/>
    <w:rPr>
      <w:rFonts w:ascii="宋体" w:eastAsia="宋体" w:hAnsi="宋体" w:cs="宋体"/>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tabs>
        <w:tab w:val="right" w:leader="dot" w:pos="9061"/>
      </w:tabs>
      <w:spacing w:line="400" w:lineRule="atLeast"/>
      <w:textAlignment w:val="center"/>
    </w:pPr>
    <w:rPr>
      <w:rFonts w:ascii="Times New Roman" w:eastAsia="宋体" w:hAnsi="Times New Roman" w:cs="Times New Roman"/>
      <w:b/>
      <w:sz w:val="28"/>
      <w:szCs w:val="21"/>
    </w:rPr>
  </w:style>
  <w:style w:type="paragraph" w:styleId="ac">
    <w:name w:val="annotation subject"/>
    <w:basedOn w:val="a3"/>
    <w:next w:val="a3"/>
    <w:link w:val="ad"/>
    <w:uiPriority w:val="99"/>
    <w:semiHidden/>
    <w:unhideWhenUsed/>
    <w:qFormat/>
    <w:rPr>
      <w:b/>
      <w:bCs/>
    </w:rPr>
  </w:style>
  <w:style w:type="character" w:styleId="ae">
    <w:name w:val="Hyperlink"/>
    <w:uiPriority w:val="99"/>
    <w:unhideWhenUsed/>
    <w:qFormat/>
    <w:rPr>
      <w:color w:val="0000FF"/>
      <w:u w:val="single"/>
    </w:rPr>
  </w:style>
  <w:style w:type="character" w:styleId="af">
    <w:name w:val="annotation reference"/>
    <w:basedOn w:val="a0"/>
    <w:uiPriority w:val="99"/>
    <w:unhideWhenUsed/>
    <w:qFormat/>
    <w:rPr>
      <w:sz w:val="21"/>
      <w:szCs w:val="21"/>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7">
    <w:name w:val="批注框文本 字符"/>
    <w:basedOn w:val="a0"/>
    <w:link w:val="a6"/>
    <w:uiPriority w:val="99"/>
    <w:semiHidden/>
    <w:qFormat/>
    <w:rPr>
      <w:sz w:val="18"/>
      <w:szCs w:val="18"/>
    </w:rPr>
  </w:style>
  <w:style w:type="character" w:customStyle="1" w:styleId="10">
    <w:name w:val="标题 1 字符"/>
    <w:basedOn w:val="a0"/>
    <w:link w:val="1"/>
    <w:uiPriority w:val="9"/>
    <w:qFormat/>
    <w:rPr>
      <w:rFonts w:ascii="Times New Roman" w:eastAsia="黑体" w:hAnsi="Times New Roman" w:cs="Times New Roman"/>
      <w:color w:val="000000"/>
      <w:sz w:val="32"/>
      <w:szCs w:val="20"/>
    </w:rPr>
  </w:style>
  <w:style w:type="character" w:customStyle="1" w:styleId="ab">
    <w:name w:val="页眉 字符"/>
    <w:link w:val="aa"/>
    <w:uiPriority w:val="99"/>
    <w:qFormat/>
    <w:rPr>
      <w:sz w:val="18"/>
    </w:rPr>
  </w:style>
  <w:style w:type="character" w:customStyle="1" w:styleId="a9">
    <w:name w:val="页脚 字符"/>
    <w:link w:val="a8"/>
    <w:uiPriority w:val="99"/>
    <w:qFormat/>
    <w:rPr>
      <w:sz w:val="18"/>
      <w:szCs w:val="18"/>
    </w:rPr>
  </w:style>
  <w:style w:type="character" w:customStyle="1" w:styleId="Char1">
    <w:name w:val="页眉 Char1"/>
    <w:basedOn w:val="a0"/>
    <w:uiPriority w:val="99"/>
    <w:semiHidden/>
    <w:qFormat/>
    <w:rPr>
      <w:sz w:val="18"/>
      <w:szCs w:val="18"/>
    </w:rPr>
  </w:style>
  <w:style w:type="character" w:customStyle="1" w:styleId="Char10">
    <w:name w:val="页脚 Char1"/>
    <w:basedOn w:val="a0"/>
    <w:uiPriority w:val="99"/>
    <w:semiHidden/>
    <w:qFormat/>
    <w:rPr>
      <w:sz w:val="18"/>
      <w:szCs w:val="18"/>
    </w:rPr>
  </w:style>
  <w:style w:type="paragraph" w:customStyle="1" w:styleId="af0">
    <w:name w:val="论文正文"/>
    <w:basedOn w:val="a"/>
    <w:qFormat/>
    <w:pPr>
      <w:spacing w:line="400" w:lineRule="exact"/>
      <w:ind w:firstLineChars="200" w:firstLine="200"/>
      <w:textAlignment w:val="center"/>
    </w:pPr>
    <w:rPr>
      <w:rFonts w:ascii="Times New Roman" w:eastAsia="宋体" w:hAnsi="Times New Roman" w:cs="Times New Roman"/>
      <w:sz w:val="24"/>
      <w:szCs w:val="21"/>
    </w:rPr>
  </w:style>
  <w:style w:type="paragraph" w:customStyle="1" w:styleId="11">
    <w:name w:val="列出段落1"/>
    <w:basedOn w:val="a"/>
    <w:uiPriority w:val="34"/>
    <w:qFormat/>
    <w:pPr>
      <w:ind w:left="720"/>
      <w:contextualSpacing/>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2.2.2.2" TargetMode="External"/><Relationship Id="rId13" Type="http://schemas.microsoft.com/office/2016/09/relationships/commentsIds" Target="commentsIds.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2.2.2.1" TargetMode="Externa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B257E-E140-448D-9C89-EAD735F4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1505</Words>
  <Characters>8581</Characters>
  <Application>Microsoft Office Word</Application>
  <DocSecurity>0</DocSecurity>
  <Lines>71</Lines>
  <Paragraphs>20</Paragraphs>
  <ScaleCrop>false</ScaleCrop>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YI DU</cp:lastModifiedBy>
  <cp:revision>8</cp:revision>
  <dcterms:created xsi:type="dcterms:W3CDTF">2021-02-02T16:06:00Z</dcterms:created>
  <dcterms:modified xsi:type="dcterms:W3CDTF">2024-07-02T03:11:00Z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36286A77D06E456EAFA8441983B5AA18_12</vt:lpwstr>
  </property>
</Properties>
</file>